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B695" w14:textId="7AB17844" w:rsidR="00B024C3" w:rsidRDefault="00682D9A" w:rsidP="00B024C3">
      <w:pPr>
        <w:pStyle w:val="Cmsor1"/>
        <w:jc w:val="center"/>
      </w:pPr>
      <w:r w:rsidRPr="00682D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98282" wp14:editId="473DD782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129540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F395" w14:textId="00FE0C50" w:rsidR="00682D9A" w:rsidRDefault="00682D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B159B" wp14:editId="15C489E6">
                                  <wp:extent cx="1220666" cy="1510030"/>
                                  <wp:effectExtent l="0" t="0" r="0" b="0"/>
                                  <wp:docPr id="1654166579" name="Kép 1" descr="A képen emblém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54166579" name="Kép 1" descr="A képen embléma látható&#10;&#10;Automatikusan generált leírá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995" cy="1512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9828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2.3pt;width:10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M4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Falnk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" stroked="f">
                <v:textbox style="mso-fit-shape-to-text:t">
                  <w:txbxContent>
                    <w:p w14:paraId="5A9BF395" w14:textId="00FE0C50" w:rsidR="00682D9A" w:rsidRDefault="00682D9A">
                      <w:r>
                        <w:rPr>
                          <w:noProof/>
                        </w:rPr>
                        <w:drawing>
                          <wp:inline distT="0" distB="0" distL="0" distR="0" wp14:anchorId="2D2B159B" wp14:editId="15C489E6">
                            <wp:extent cx="1220666" cy="1510030"/>
                            <wp:effectExtent l="0" t="0" r="0" b="0"/>
                            <wp:docPr id="1654166579" name="Kép 1" descr="A képen emblém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54166579" name="Kép 1" descr="A képen embléma látható&#10;&#10;Automatikusan generált leírá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995" cy="1512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4C3" w:rsidRPr="00952AB0">
        <w:rPr>
          <w:rFonts w:ascii="Times New Roman" w:hAnsi="Times New Roman"/>
          <w:sz w:val="24"/>
          <w:szCs w:val="24"/>
        </w:rPr>
        <w:t>Szerencsi S</w:t>
      </w:r>
      <w:r>
        <w:rPr>
          <w:rFonts w:ascii="Times New Roman" w:hAnsi="Times New Roman"/>
          <w:sz w:val="24"/>
          <w:szCs w:val="24"/>
        </w:rPr>
        <w:t>Z</w:t>
      </w:r>
      <w:r w:rsidR="00B024C3" w:rsidRPr="00952AB0">
        <w:rPr>
          <w:rFonts w:ascii="Times New Roman" w:hAnsi="Times New Roman"/>
          <w:sz w:val="24"/>
          <w:szCs w:val="24"/>
        </w:rPr>
        <w:t>C</w:t>
      </w:r>
      <w:r w:rsidR="00B024C3">
        <w:t xml:space="preserve"> </w:t>
      </w:r>
    </w:p>
    <w:p w14:paraId="3EBF429A" w14:textId="77777777" w:rsidR="00B024C3" w:rsidRPr="00B3195F" w:rsidRDefault="00B024C3" w:rsidP="00B024C3">
      <w:pPr>
        <w:pStyle w:val="Cmsor1"/>
        <w:jc w:val="center"/>
        <w:rPr>
          <w:rFonts w:ascii="Times New Roman" w:hAnsi="Times New Roman"/>
          <w:szCs w:val="36"/>
        </w:rPr>
      </w:pPr>
      <w:r w:rsidRPr="00B3195F">
        <w:rPr>
          <w:rFonts w:ascii="Times New Roman" w:hAnsi="Times New Roman"/>
          <w:szCs w:val="36"/>
        </w:rPr>
        <w:t>Tiszaújvárosi Brassai Sámuel Technikum és Szakképző Iskola</w:t>
      </w:r>
    </w:p>
    <w:p w14:paraId="4A6AEAEE" w14:textId="77777777" w:rsidR="00B024C3" w:rsidRPr="00B922B3" w:rsidRDefault="00B024C3" w:rsidP="00B024C3">
      <w:pPr>
        <w:spacing w:after="0" w:line="360" w:lineRule="auto"/>
        <w:jc w:val="center"/>
        <w:rPr>
          <w:rFonts w:ascii="Times New Roman" w:hAnsi="Times New Roman"/>
          <w:b/>
          <w:sz w:val="10"/>
          <w:szCs w:val="20"/>
        </w:rPr>
      </w:pPr>
    </w:p>
    <w:p w14:paraId="02C39644" w14:textId="77777777" w:rsidR="00B024C3" w:rsidRPr="00B922B3" w:rsidRDefault="00B024C3" w:rsidP="00B024C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B922B3">
        <w:rPr>
          <w:rFonts w:ascii="Times New Roman" w:hAnsi="Times New Roman"/>
          <w:b/>
          <w:sz w:val="28"/>
          <w:szCs w:val="20"/>
        </w:rPr>
        <w:t>FELVÉTELI TÁJÉKOZTATÓ</w:t>
      </w:r>
    </w:p>
    <w:p w14:paraId="24684E1A" w14:textId="6F2641AB" w:rsidR="00B024C3" w:rsidRPr="00B024C3" w:rsidRDefault="00B024C3" w:rsidP="00B024C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B024C3">
        <w:rPr>
          <w:rFonts w:ascii="Times New Roman" w:hAnsi="Times New Roman"/>
          <w:b/>
          <w:color w:val="000000" w:themeColor="text1"/>
          <w:sz w:val="24"/>
          <w:szCs w:val="20"/>
        </w:rPr>
        <w:t>a 202</w:t>
      </w:r>
      <w:r w:rsidR="00682D9A">
        <w:rPr>
          <w:rFonts w:ascii="Times New Roman" w:hAnsi="Times New Roman"/>
          <w:b/>
          <w:color w:val="000000" w:themeColor="text1"/>
          <w:sz w:val="24"/>
          <w:szCs w:val="20"/>
        </w:rPr>
        <w:t>4</w:t>
      </w:r>
      <w:r w:rsidRPr="00B024C3">
        <w:rPr>
          <w:rFonts w:ascii="Times New Roman" w:hAnsi="Times New Roman"/>
          <w:b/>
          <w:color w:val="000000" w:themeColor="text1"/>
          <w:sz w:val="24"/>
          <w:szCs w:val="20"/>
        </w:rPr>
        <w:t xml:space="preserve"> / 202</w:t>
      </w:r>
      <w:r w:rsidR="00682D9A">
        <w:rPr>
          <w:rFonts w:ascii="Times New Roman" w:hAnsi="Times New Roman"/>
          <w:b/>
          <w:color w:val="000000" w:themeColor="text1"/>
          <w:sz w:val="24"/>
          <w:szCs w:val="20"/>
        </w:rPr>
        <w:t>5</w:t>
      </w:r>
      <w:r w:rsidRPr="00B024C3">
        <w:rPr>
          <w:rFonts w:ascii="Times New Roman" w:hAnsi="Times New Roman"/>
          <w:b/>
          <w:color w:val="000000" w:themeColor="text1"/>
          <w:sz w:val="24"/>
          <w:szCs w:val="20"/>
        </w:rPr>
        <w:t>. tanévre</w:t>
      </w:r>
    </w:p>
    <w:p w14:paraId="5088F30B" w14:textId="77777777" w:rsidR="00B024C3" w:rsidRPr="00903B76" w:rsidRDefault="00B024C3" w:rsidP="00B024C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34B9CC45" w14:textId="77777777" w:rsidR="00682D9A" w:rsidRDefault="00682D9A" w:rsidP="00B024C3">
      <w:pPr>
        <w:spacing w:after="0" w:line="360" w:lineRule="auto"/>
        <w:jc w:val="both"/>
        <w:rPr>
          <w:rFonts w:ascii="Times New Roman" w:hAnsi="Times New Roman"/>
          <w:b/>
          <w:szCs w:val="20"/>
        </w:rPr>
      </w:pPr>
    </w:p>
    <w:p w14:paraId="27BAE328" w14:textId="77777777" w:rsidR="00682D9A" w:rsidRDefault="00682D9A" w:rsidP="00B024C3">
      <w:pPr>
        <w:spacing w:after="0" w:line="360" w:lineRule="auto"/>
        <w:jc w:val="both"/>
        <w:rPr>
          <w:rFonts w:ascii="Times New Roman" w:hAnsi="Times New Roman"/>
          <w:b/>
          <w:szCs w:val="20"/>
        </w:rPr>
      </w:pPr>
    </w:p>
    <w:p w14:paraId="30E0D54C" w14:textId="56DE42F0" w:rsidR="00B024C3" w:rsidRPr="00D15F2D" w:rsidRDefault="00B024C3" w:rsidP="00B024C3">
      <w:pPr>
        <w:spacing w:after="0" w:line="360" w:lineRule="auto"/>
        <w:jc w:val="both"/>
        <w:rPr>
          <w:rFonts w:ascii="Times New Roman" w:hAnsi="Times New Roman"/>
          <w:b/>
          <w:szCs w:val="20"/>
        </w:rPr>
      </w:pPr>
      <w:r w:rsidRPr="00D15F2D">
        <w:rPr>
          <w:rFonts w:ascii="Times New Roman" w:hAnsi="Times New Roman"/>
          <w:b/>
          <w:szCs w:val="20"/>
        </w:rPr>
        <w:t xml:space="preserve">INTÉZMÉNY </w:t>
      </w:r>
    </w:p>
    <w:p w14:paraId="3C639874" w14:textId="77777777" w:rsidR="00B024C3" w:rsidRDefault="00B024C3" w:rsidP="00B024C3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OM azonosító: 203055 / 004</w:t>
      </w:r>
    </w:p>
    <w:p w14:paraId="53DC7DCB" w14:textId="77777777" w:rsidR="00B024C3" w:rsidRPr="000A3252" w:rsidRDefault="00B024C3" w:rsidP="00B024C3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</w:t>
      </w:r>
      <w:r w:rsidRPr="000A3252">
        <w:rPr>
          <w:rFonts w:ascii="Times New Roman" w:hAnsi="Times New Roman"/>
          <w:szCs w:val="20"/>
        </w:rPr>
        <w:t>el</w:t>
      </w:r>
      <w:r>
        <w:rPr>
          <w:rFonts w:ascii="Times New Roman" w:hAnsi="Times New Roman"/>
          <w:szCs w:val="20"/>
        </w:rPr>
        <w:t>efonszám</w:t>
      </w:r>
      <w:r w:rsidRPr="000A3252">
        <w:rPr>
          <w:rFonts w:ascii="Times New Roman" w:hAnsi="Times New Roman"/>
          <w:szCs w:val="20"/>
        </w:rPr>
        <w:t xml:space="preserve">: </w:t>
      </w:r>
      <w:r>
        <w:rPr>
          <w:rFonts w:ascii="Times New Roman" w:hAnsi="Times New Roman"/>
          <w:szCs w:val="20"/>
        </w:rPr>
        <w:t>+36/</w:t>
      </w:r>
      <w:r w:rsidRPr="000A3252">
        <w:rPr>
          <w:rFonts w:ascii="Times New Roman" w:hAnsi="Times New Roman"/>
          <w:szCs w:val="20"/>
        </w:rPr>
        <w:t xml:space="preserve">49/542-180      </w:t>
      </w:r>
    </w:p>
    <w:p w14:paraId="4CD2C4EA" w14:textId="77777777" w:rsidR="00B024C3" w:rsidRPr="000A3252" w:rsidRDefault="00B024C3" w:rsidP="00B024C3">
      <w:pPr>
        <w:spacing w:after="0" w:line="360" w:lineRule="auto"/>
        <w:jc w:val="both"/>
        <w:rPr>
          <w:rFonts w:ascii="Times New Roman" w:hAnsi="Times New Roman"/>
          <w:szCs w:val="20"/>
        </w:rPr>
      </w:pPr>
      <w:bookmarkStart w:id="0" w:name="_Hlk85481154"/>
      <w:r>
        <w:rPr>
          <w:rFonts w:ascii="Times New Roman" w:hAnsi="Times New Roman"/>
          <w:szCs w:val="20"/>
        </w:rPr>
        <w:t>E</w:t>
      </w:r>
      <w:r w:rsidRPr="000A3252">
        <w:rPr>
          <w:rFonts w:ascii="Times New Roman" w:hAnsi="Times New Roman"/>
          <w:szCs w:val="20"/>
        </w:rPr>
        <w:t>-mail:</w:t>
      </w:r>
      <w:hyperlink r:id="rId8" w:tgtFrame="_blank" w:history="1">
        <w:r w:rsidRPr="000A3252">
          <w:rPr>
            <w:rFonts w:ascii="Times New Roman" w:hAnsi="Times New Roman"/>
          </w:rPr>
          <w:t>brassai@szerencsiszc.hu</w:t>
        </w:r>
      </w:hyperlink>
    </w:p>
    <w:bookmarkEnd w:id="0"/>
    <w:p w14:paraId="1917C8F9" w14:textId="6154B233" w:rsidR="002C6532" w:rsidRDefault="00B024C3" w:rsidP="002C6532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H</w:t>
      </w:r>
      <w:r w:rsidRPr="000A3252">
        <w:rPr>
          <w:rFonts w:ascii="Times New Roman" w:hAnsi="Times New Roman"/>
          <w:szCs w:val="20"/>
        </w:rPr>
        <w:t xml:space="preserve">onlap: </w:t>
      </w:r>
      <w:bookmarkStart w:id="1" w:name="_Hlk85481179"/>
      <w:r w:rsidR="002C6532">
        <w:rPr>
          <w:rFonts w:ascii="Times New Roman" w:hAnsi="Times New Roman"/>
          <w:szCs w:val="20"/>
        </w:rPr>
        <w:fldChar w:fldCharType="begin"/>
      </w:r>
      <w:r w:rsidR="002C6532">
        <w:rPr>
          <w:rFonts w:ascii="Times New Roman" w:hAnsi="Times New Roman"/>
          <w:szCs w:val="20"/>
        </w:rPr>
        <w:instrText>HYPERLINK "</w:instrText>
      </w:r>
      <w:r w:rsidR="002C6532" w:rsidRPr="002C6532">
        <w:rPr>
          <w:rFonts w:ascii="Times New Roman" w:hAnsi="Times New Roman"/>
          <w:szCs w:val="20"/>
        </w:rPr>
        <w:instrText>https://brassaisamuel.hu/</w:instrText>
      </w:r>
      <w:r w:rsidR="002C6532">
        <w:rPr>
          <w:rFonts w:ascii="Times New Roman" w:hAnsi="Times New Roman"/>
          <w:szCs w:val="20"/>
        </w:rPr>
        <w:instrText>"</w:instrText>
      </w:r>
      <w:r w:rsidR="002C6532">
        <w:rPr>
          <w:rFonts w:ascii="Times New Roman" w:hAnsi="Times New Roman"/>
          <w:szCs w:val="20"/>
        </w:rPr>
      </w:r>
      <w:r w:rsidR="002C6532">
        <w:rPr>
          <w:rFonts w:ascii="Times New Roman" w:hAnsi="Times New Roman"/>
          <w:szCs w:val="20"/>
        </w:rPr>
        <w:fldChar w:fldCharType="separate"/>
      </w:r>
      <w:r w:rsidR="002C6532" w:rsidRPr="00920020">
        <w:rPr>
          <w:rStyle w:val="Hiperhivatkozs"/>
          <w:rFonts w:ascii="Times New Roman" w:hAnsi="Times New Roman"/>
          <w:szCs w:val="20"/>
        </w:rPr>
        <w:t>https://brassaisamuel.hu/</w:t>
      </w:r>
      <w:r w:rsidR="002C6532">
        <w:rPr>
          <w:rFonts w:ascii="Times New Roman" w:hAnsi="Times New Roman"/>
          <w:szCs w:val="20"/>
        </w:rPr>
        <w:fldChar w:fldCharType="end"/>
      </w:r>
    </w:p>
    <w:p w14:paraId="4005A211" w14:textId="726EA0B2" w:rsidR="00B024C3" w:rsidRPr="000A3252" w:rsidRDefault="00B024C3" w:rsidP="002C6532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</w:t>
      </w:r>
      <w:r w:rsidRPr="000A3252">
        <w:rPr>
          <w:rFonts w:ascii="Times New Roman" w:hAnsi="Times New Roman"/>
          <w:szCs w:val="20"/>
        </w:rPr>
        <w:t xml:space="preserve">ím:3580 Tiszaújváros, Rózsa út 10.     </w:t>
      </w:r>
    </w:p>
    <w:bookmarkEnd w:id="1"/>
    <w:p w14:paraId="332730F5" w14:textId="4B374A35" w:rsidR="00B024C3" w:rsidRPr="000A3252" w:rsidRDefault="00B024C3" w:rsidP="00B024C3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Igazgató neve: </w:t>
      </w:r>
      <w:r w:rsidR="00903B76">
        <w:rPr>
          <w:rFonts w:ascii="Times New Roman" w:hAnsi="Times New Roman"/>
          <w:szCs w:val="20"/>
        </w:rPr>
        <w:t>Pázmándi Henriett</w:t>
      </w:r>
    </w:p>
    <w:p w14:paraId="018DE520" w14:textId="77777777" w:rsidR="00B024C3" w:rsidRPr="00903B76" w:rsidRDefault="00B024C3" w:rsidP="00B024C3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14:paraId="3B9B9FFE" w14:textId="77777777" w:rsidR="00B024C3" w:rsidRPr="006241F4" w:rsidRDefault="00B024C3" w:rsidP="00B024C3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1F4">
        <w:rPr>
          <w:rFonts w:ascii="Times New Roman" w:hAnsi="Times New Roman"/>
          <w:b/>
          <w:sz w:val="32"/>
          <w:szCs w:val="24"/>
        </w:rPr>
        <w:t>Képzési kínálat</w:t>
      </w:r>
    </w:p>
    <w:p w14:paraId="5C55A2EC" w14:textId="77777777" w:rsidR="00B024C3" w:rsidRPr="00903B76" w:rsidRDefault="00B024C3" w:rsidP="00B024C3">
      <w:pPr>
        <w:spacing w:after="0" w:line="360" w:lineRule="auto"/>
        <w:rPr>
          <w:rFonts w:ascii="Times New Roman" w:hAnsi="Times New Roman"/>
          <w:sz w:val="24"/>
          <w:szCs w:val="40"/>
        </w:rPr>
      </w:pPr>
    </w:p>
    <w:p w14:paraId="5C582042" w14:textId="77777777" w:rsidR="00B024C3" w:rsidRPr="00A47FD9" w:rsidRDefault="00B024C3" w:rsidP="00B024C3">
      <w:pPr>
        <w:spacing w:after="0"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4"/>
        </w:rPr>
      </w:pPr>
      <w:bookmarkStart w:id="2" w:name="_Hlk116832462"/>
      <w:r w:rsidRPr="00A47FD9">
        <w:rPr>
          <w:rFonts w:ascii="Times New Roman" w:hAnsi="Times New Roman"/>
          <w:b/>
          <w:color w:val="1F3864" w:themeColor="accent1" w:themeShade="80"/>
          <w:sz w:val="28"/>
          <w:szCs w:val="24"/>
        </w:rPr>
        <w:t>Technikum</w:t>
      </w:r>
    </w:p>
    <w:tbl>
      <w:tblPr>
        <w:tblStyle w:val="Rcsostblzat"/>
        <w:tblW w:w="10343" w:type="dxa"/>
        <w:jc w:val="center"/>
        <w:tblLook w:val="04A0" w:firstRow="1" w:lastRow="0" w:firstColumn="1" w:lastColumn="0" w:noHBand="0" w:noVBand="1"/>
      </w:tblPr>
      <w:tblGrid>
        <w:gridCol w:w="3601"/>
        <w:gridCol w:w="3057"/>
        <w:gridCol w:w="1984"/>
        <w:gridCol w:w="1701"/>
      </w:tblGrid>
      <w:tr w:rsidR="00B024C3" w:rsidRPr="00A71E05" w14:paraId="3B0167C2" w14:textId="77777777" w:rsidTr="00AB2D1B">
        <w:trPr>
          <w:trHeight w:val="682"/>
          <w:jc w:val="center"/>
        </w:trPr>
        <w:tc>
          <w:tcPr>
            <w:tcW w:w="3601" w:type="dxa"/>
            <w:shd w:val="clear" w:color="auto" w:fill="D9E2F3" w:themeFill="accent1" w:themeFillTint="33"/>
          </w:tcPr>
          <w:p w14:paraId="3BDA6CBA" w14:textId="77777777" w:rsidR="00B024C3" w:rsidRPr="00A71E05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16832447"/>
            <w:bookmarkEnd w:id="2"/>
            <w:r w:rsidRPr="00A71E05">
              <w:rPr>
                <w:rFonts w:ascii="Times New Roman" w:hAnsi="Times New Roman"/>
                <w:b/>
                <w:sz w:val="24"/>
                <w:szCs w:val="24"/>
              </w:rPr>
              <w:t>Szakmai oktatás ágazata</w:t>
            </w:r>
          </w:p>
        </w:tc>
        <w:tc>
          <w:tcPr>
            <w:tcW w:w="3057" w:type="dxa"/>
            <w:shd w:val="clear" w:color="auto" w:fill="D9E2F3" w:themeFill="accent1" w:themeFillTint="33"/>
          </w:tcPr>
          <w:p w14:paraId="4589F2DD" w14:textId="3AB8C33D" w:rsidR="00B024C3" w:rsidRPr="00A71E05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05">
              <w:rPr>
                <w:rFonts w:ascii="Times New Roman" w:hAnsi="Times New Roman"/>
                <w:b/>
                <w:sz w:val="24"/>
                <w:szCs w:val="24"/>
              </w:rPr>
              <w:t>Szak</w:t>
            </w:r>
            <w:r w:rsidR="00BA44DF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836D336" w14:textId="77777777" w:rsidR="00B024C3" w:rsidRPr="00A71E05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05">
              <w:rPr>
                <w:rFonts w:ascii="Times New Roman" w:hAnsi="Times New Roman"/>
                <w:b/>
                <w:sz w:val="24"/>
                <w:szCs w:val="24"/>
              </w:rPr>
              <w:t>Egyedi kód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A51B108" w14:textId="77777777" w:rsidR="00B024C3" w:rsidRPr="00A71E05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05">
              <w:rPr>
                <w:rFonts w:ascii="Times New Roman" w:hAnsi="Times New Roman"/>
                <w:b/>
                <w:sz w:val="24"/>
                <w:szCs w:val="24"/>
              </w:rPr>
              <w:t>Képzési idő</w:t>
            </w:r>
          </w:p>
        </w:tc>
      </w:tr>
      <w:tr w:rsidR="00903B76" w:rsidRPr="00152FEC" w14:paraId="5D092E55" w14:textId="77777777" w:rsidTr="00AB2D1B">
        <w:trPr>
          <w:jc w:val="center"/>
        </w:trPr>
        <w:tc>
          <w:tcPr>
            <w:tcW w:w="3601" w:type="dxa"/>
            <w:vMerge w:val="restart"/>
          </w:tcPr>
          <w:p w14:paraId="3FF64DE0" w14:textId="77777777" w:rsidR="00903B76" w:rsidRPr="00152FEC" w:rsidRDefault="00903B76" w:rsidP="00AB2D1B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E</w:t>
            </w:r>
            <w:r w:rsidRPr="000A3252">
              <w:rPr>
                <w:rFonts w:ascii="Times New Roman" w:eastAsia="Times New Roman" w:hAnsi="Times New Roman"/>
                <w:b/>
                <w:lang w:eastAsia="hu-HU"/>
              </w:rPr>
              <w:t>lektronika és elektrotechnika ágazat</w:t>
            </w:r>
          </w:p>
        </w:tc>
        <w:tc>
          <w:tcPr>
            <w:tcW w:w="3057" w:type="dxa"/>
          </w:tcPr>
          <w:p w14:paraId="67166064" w14:textId="77777777" w:rsidR="00903B76" w:rsidRPr="00152FEC" w:rsidRDefault="00903B76" w:rsidP="00AB2D1B">
            <w:pPr>
              <w:spacing w:after="0" w:line="360" w:lineRule="auto"/>
              <w:rPr>
                <w:rFonts w:ascii="Times New Roman" w:eastAsia="Times New Roman" w:hAnsi="Times New Roman"/>
                <w:lang w:eastAsia="hu-HU"/>
              </w:rPr>
            </w:pPr>
            <w:r w:rsidRPr="000A3252">
              <w:rPr>
                <w:rFonts w:ascii="Times New Roman" w:eastAsia="Times New Roman" w:hAnsi="Times New Roman"/>
                <w:szCs w:val="18"/>
                <w:lang w:eastAsia="hu-HU"/>
              </w:rPr>
              <w:t>elektronikai technikus</w:t>
            </w:r>
          </w:p>
        </w:tc>
        <w:tc>
          <w:tcPr>
            <w:tcW w:w="1984" w:type="dxa"/>
          </w:tcPr>
          <w:p w14:paraId="607CCA3F" w14:textId="77777777" w:rsidR="00903B76" w:rsidRPr="00152FEC" w:rsidRDefault="00903B76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0421</w:t>
            </w:r>
          </w:p>
        </w:tc>
        <w:tc>
          <w:tcPr>
            <w:tcW w:w="1701" w:type="dxa"/>
          </w:tcPr>
          <w:p w14:paraId="2E67BEA3" w14:textId="77777777" w:rsidR="00903B76" w:rsidRPr="00152FEC" w:rsidRDefault="00903B76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tr w:rsidR="00A15260" w:rsidRPr="00152FEC" w14:paraId="737535B6" w14:textId="77777777" w:rsidTr="00AB2D1B">
        <w:trPr>
          <w:jc w:val="center"/>
        </w:trPr>
        <w:tc>
          <w:tcPr>
            <w:tcW w:w="3601" w:type="dxa"/>
            <w:vMerge/>
          </w:tcPr>
          <w:p w14:paraId="104A2156" w14:textId="77777777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3057" w:type="dxa"/>
          </w:tcPr>
          <w:p w14:paraId="06ED9C6A" w14:textId="62943783" w:rsidR="00A15260" w:rsidRPr="000A3252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903B76">
              <w:rPr>
                <w:rFonts w:ascii="Times New Roman" w:eastAsia="Times New Roman" w:hAnsi="Times New Roman"/>
                <w:szCs w:val="18"/>
                <w:lang w:eastAsia="hu-HU"/>
              </w:rPr>
              <w:t>ipari informatikai technikus</w:t>
            </w:r>
          </w:p>
        </w:tc>
        <w:tc>
          <w:tcPr>
            <w:tcW w:w="1984" w:type="dxa"/>
          </w:tcPr>
          <w:p w14:paraId="64963C83" w14:textId="37A9B9D4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0422</w:t>
            </w:r>
          </w:p>
        </w:tc>
        <w:tc>
          <w:tcPr>
            <w:tcW w:w="1701" w:type="dxa"/>
          </w:tcPr>
          <w:p w14:paraId="729C5BA8" w14:textId="22A2CAC0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tr w:rsidR="00A15260" w:rsidRPr="00152FEC" w14:paraId="4D4B6B53" w14:textId="77777777" w:rsidTr="00903B76">
        <w:trPr>
          <w:jc w:val="center"/>
        </w:trPr>
        <w:tc>
          <w:tcPr>
            <w:tcW w:w="3601" w:type="dxa"/>
            <w:vMerge/>
            <w:shd w:val="clear" w:color="auto" w:fill="D9E2F3" w:themeFill="accent1" w:themeFillTint="33"/>
          </w:tcPr>
          <w:p w14:paraId="444358C8" w14:textId="4C3DD221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3057" w:type="dxa"/>
            <w:shd w:val="clear" w:color="auto" w:fill="auto"/>
          </w:tcPr>
          <w:p w14:paraId="66B1CBB1" w14:textId="3C90AC72" w:rsidR="00A15260" w:rsidRPr="00903B76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Cs w:val="18"/>
                <w:lang w:eastAsia="hu-HU"/>
              </w:rPr>
              <w:t>automatikai technikus</w:t>
            </w:r>
          </w:p>
        </w:tc>
        <w:tc>
          <w:tcPr>
            <w:tcW w:w="1984" w:type="dxa"/>
            <w:shd w:val="clear" w:color="auto" w:fill="auto"/>
          </w:tcPr>
          <w:p w14:paraId="4DE039BD" w14:textId="788FF1B1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0423</w:t>
            </w:r>
          </w:p>
        </w:tc>
        <w:tc>
          <w:tcPr>
            <w:tcW w:w="1701" w:type="dxa"/>
            <w:shd w:val="clear" w:color="auto" w:fill="auto"/>
          </w:tcPr>
          <w:p w14:paraId="2E13EBD7" w14:textId="77777777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tr w:rsidR="00A15260" w:rsidRPr="00152FEC" w14:paraId="53ABA30F" w14:textId="77777777" w:rsidTr="00903B76">
        <w:trPr>
          <w:jc w:val="center"/>
        </w:trPr>
        <w:tc>
          <w:tcPr>
            <w:tcW w:w="3601" w:type="dxa"/>
            <w:vMerge w:val="restart"/>
            <w:shd w:val="clear" w:color="auto" w:fill="D9E2F3" w:themeFill="accent1" w:themeFillTint="33"/>
          </w:tcPr>
          <w:p w14:paraId="61612F49" w14:textId="77777777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G</w:t>
            </w:r>
            <w:r w:rsidRPr="000A3252">
              <w:rPr>
                <w:rFonts w:ascii="Times New Roman" w:eastAsia="Times New Roman" w:hAnsi="Times New Roman"/>
                <w:b/>
                <w:lang w:eastAsia="hu-HU"/>
              </w:rPr>
              <w:t>épészet ágazat</w:t>
            </w:r>
          </w:p>
        </w:tc>
        <w:tc>
          <w:tcPr>
            <w:tcW w:w="3057" w:type="dxa"/>
            <w:shd w:val="clear" w:color="auto" w:fill="D9E2F3" w:themeFill="accent1" w:themeFillTint="33"/>
          </w:tcPr>
          <w:p w14:paraId="685FDF14" w14:textId="77777777" w:rsidR="00A15260" w:rsidRPr="00903B76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0A3252">
              <w:rPr>
                <w:rFonts w:ascii="Times New Roman" w:eastAsia="Times New Roman" w:hAnsi="Times New Roman"/>
                <w:szCs w:val="18"/>
                <w:lang w:eastAsia="hu-HU"/>
              </w:rPr>
              <w:t>gépgyártás-technológiai technikus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0FE011F" w14:textId="7EA8D295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042</w:t>
            </w:r>
            <w:r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B7DC997" w14:textId="77777777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tr w:rsidR="00A15260" w:rsidRPr="00152FEC" w14:paraId="25DEE1C8" w14:textId="77777777" w:rsidTr="00903B76">
        <w:trPr>
          <w:jc w:val="center"/>
        </w:trPr>
        <w:tc>
          <w:tcPr>
            <w:tcW w:w="3601" w:type="dxa"/>
            <w:vMerge/>
            <w:shd w:val="clear" w:color="auto" w:fill="D9E2F3" w:themeFill="accent1" w:themeFillTint="33"/>
          </w:tcPr>
          <w:p w14:paraId="5EEBAA8E" w14:textId="77777777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3057" w:type="dxa"/>
            <w:shd w:val="clear" w:color="auto" w:fill="D9E2F3" w:themeFill="accent1" w:themeFillTint="33"/>
          </w:tcPr>
          <w:p w14:paraId="11FAFFE7" w14:textId="07858ED2" w:rsidR="00A15260" w:rsidRPr="000A3252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Cs w:val="18"/>
                <w:lang w:eastAsia="hu-HU"/>
              </w:rPr>
              <w:t>gépész technikus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537ED20" w14:textId="2A506CDE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0425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D90C4E9" w14:textId="4C14886E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tr w:rsidR="00A15260" w:rsidRPr="00152FEC" w14:paraId="219CEBC9" w14:textId="77777777" w:rsidTr="00903B76">
        <w:trPr>
          <w:jc w:val="center"/>
        </w:trPr>
        <w:tc>
          <w:tcPr>
            <w:tcW w:w="3601" w:type="dxa"/>
            <w:shd w:val="clear" w:color="auto" w:fill="FFFFFF" w:themeFill="background1"/>
          </w:tcPr>
          <w:p w14:paraId="7A9B645E" w14:textId="77777777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S</w:t>
            </w:r>
            <w:r w:rsidRPr="000A3252">
              <w:rPr>
                <w:rFonts w:ascii="Times New Roman" w:eastAsia="Times New Roman" w:hAnsi="Times New Roman"/>
                <w:b/>
                <w:lang w:eastAsia="hu-HU"/>
              </w:rPr>
              <w:t>pecializált gép- és járműgyártás ágazat</w:t>
            </w:r>
          </w:p>
        </w:tc>
        <w:tc>
          <w:tcPr>
            <w:tcW w:w="3057" w:type="dxa"/>
            <w:shd w:val="clear" w:color="auto" w:fill="FFFFFF" w:themeFill="background1"/>
          </w:tcPr>
          <w:p w14:paraId="366655E5" w14:textId="77777777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lang w:eastAsia="hu-HU"/>
              </w:rPr>
            </w:pPr>
            <w:r w:rsidRPr="000A3252">
              <w:rPr>
                <w:rFonts w:ascii="Times New Roman" w:eastAsia="Times New Roman" w:hAnsi="Times New Roman"/>
                <w:szCs w:val="18"/>
                <w:lang w:eastAsia="hu-HU"/>
              </w:rPr>
              <w:t>mechatronikai technikus</w:t>
            </w:r>
          </w:p>
        </w:tc>
        <w:tc>
          <w:tcPr>
            <w:tcW w:w="1984" w:type="dxa"/>
            <w:shd w:val="clear" w:color="auto" w:fill="FFFFFF" w:themeFill="background1"/>
          </w:tcPr>
          <w:p w14:paraId="0EFA13D4" w14:textId="2A4066EF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042</w:t>
            </w:r>
            <w:r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2AD75321" w14:textId="77777777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tr w:rsidR="00A15260" w:rsidRPr="00152FEC" w14:paraId="088DA1E3" w14:textId="77777777" w:rsidTr="00903B76">
        <w:trPr>
          <w:jc w:val="center"/>
        </w:trPr>
        <w:tc>
          <w:tcPr>
            <w:tcW w:w="3601" w:type="dxa"/>
            <w:vMerge w:val="restart"/>
            <w:shd w:val="clear" w:color="auto" w:fill="D9E2F3" w:themeFill="accent1" w:themeFillTint="33"/>
          </w:tcPr>
          <w:p w14:paraId="1C0E4CD9" w14:textId="77777777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G</w:t>
            </w:r>
            <w:r w:rsidRPr="000A3252">
              <w:rPr>
                <w:rFonts w:ascii="Times New Roman" w:eastAsia="Times New Roman" w:hAnsi="Times New Roman"/>
                <w:b/>
                <w:lang w:eastAsia="hu-HU"/>
              </w:rPr>
              <w:t>azdálkodás és menedzsment ágazat</w:t>
            </w:r>
          </w:p>
        </w:tc>
        <w:tc>
          <w:tcPr>
            <w:tcW w:w="3057" w:type="dxa"/>
            <w:shd w:val="clear" w:color="auto" w:fill="D9E2F3" w:themeFill="accent1" w:themeFillTint="33"/>
          </w:tcPr>
          <w:p w14:paraId="6BA6D79A" w14:textId="77777777" w:rsidR="00A15260" w:rsidRPr="00152FEC" w:rsidRDefault="00A15260" w:rsidP="00A15260">
            <w:pPr>
              <w:rPr>
                <w:rFonts w:ascii="Times New Roman" w:hAnsi="Times New Roman"/>
              </w:rPr>
            </w:pPr>
            <w:r w:rsidRPr="000A3252">
              <w:rPr>
                <w:rFonts w:ascii="Times New Roman" w:eastAsia="Times New Roman" w:hAnsi="Times New Roman"/>
                <w:szCs w:val="18"/>
                <w:lang w:eastAsia="hu-HU"/>
              </w:rPr>
              <w:t>pénzügyi-számviteli ügyintéző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AAA26AD" w14:textId="039E2996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042</w:t>
            </w:r>
            <w:r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C9AC53D" w14:textId="77777777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tr w:rsidR="00A15260" w:rsidRPr="00152FEC" w14:paraId="3AB80BCC" w14:textId="77777777" w:rsidTr="00903B76">
        <w:trPr>
          <w:jc w:val="center"/>
        </w:trPr>
        <w:tc>
          <w:tcPr>
            <w:tcW w:w="3601" w:type="dxa"/>
            <w:vMerge/>
          </w:tcPr>
          <w:p w14:paraId="3C882428" w14:textId="77777777" w:rsidR="00A15260" w:rsidRPr="00152FEC" w:rsidRDefault="00A15260" w:rsidP="00A15260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3057" w:type="dxa"/>
            <w:shd w:val="clear" w:color="auto" w:fill="D9E2F3" w:themeFill="accent1" w:themeFillTint="33"/>
          </w:tcPr>
          <w:p w14:paraId="4DDFF031" w14:textId="77777777" w:rsidR="00A15260" w:rsidRPr="00152FEC" w:rsidRDefault="00A15260" w:rsidP="00A15260">
            <w:pPr>
              <w:jc w:val="both"/>
              <w:rPr>
                <w:rFonts w:ascii="Times New Roman" w:hAnsi="Times New Roman"/>
              </w:rPr>
            </w:pPr>
            <w:r w:rsidRPr="000A3252">
              <w:rPr>
                <w:rFonts w:ascii="Times New Roman" w:eastAsia="Times New Roman" w:hAnsi="Times New Roman"/>
                <w:szCs w:val="18"/>
                <w:lang w:eastAsia="hu-HU"/>
              </w:rPr>
              <w:t>vállalkozási ügyviteli ügyintéző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30E6397" w14:textId="60403B1A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042</w:t>
            </w:r>
            <w:r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A0F5EE2" w14:textId="77777777" w:rsidR="00A15260" w:rsidRPr="00152FEC" w:rsidRDefault="00A15260" w:rsidP="00A1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5 év</w:t>
            </w:r>
          </w:p>
        </w:tc>
      </w:tr>
      <w:bookmarkEnd w:id="3"/>
    </w:tbl>
    <w:p w14:paraId="41A96926" w14:textId="77777777" w:rsidR="00B024C3" w:rsidRPr="00152FEC" w:rsidRDefault="00B024C3" w:rsidP="00B024C3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1B33C10E" w14:textId="77777777" w:rsidR="00B024C3" w:rsidRDefault="00B024C3" w:rsidP="00B024C3">
      <w:pPr>
        <w:spacing w:after="0" w:line="36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2B81FF4B" w14:textId="7EC6001C" w:rsidR="00B024C3" w:rsidRDefault="00B024C3" w:rsidP="00B024C3">
      <w:pPr>
        <w:spacing w:after="0" w:line="36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0CFF208B" w14:textId="77777777" w:rsidR="00903B76" w:rsidRDefault="00903B76" w:rsidP="00B024C3">
      <w:pPr>
        <w:spacing w:after="0" w:line="36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6678333A" w14:textId="4B3E8DF4" w:rsidR="00B024C3" w:rsidRDefault="00B024C3" w:rsidP="00B024C3">
      <w:pPr>
        <w:spacing w:after="0" w:line="360" w:lineRule="auto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39D89638" w14:textId="77777777" w:rsidR="00903B76" w:rsidRDefault="00903B76" w:rsidP="00B024C3">
      <w:pPr>
        <w:spacing w:after="0" w:line="360" w:lineRule="auto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2C522637" w14:textId="77777777" w:rsidR="00B024C3" w:rsidRPr="00A47FD9" w:rsidRDefault="00B024C3" w:rsidP="00B024C3">
      <w:pPr>
        <w:spacing w:after="0"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4"/>
        </w:rPr>
      </w:pPr>
      <w:bookmarkStart w:id="4" w:name="_Hlk116832489"/>
      <w:r w:rsidRPr="00A47FD9">
        <w:rPr>
          <w:rFonts w:ascii="Times New Roman" w:hAnsi="Times New Roman"/>
          <w:b/>
          <w:color w:val="1F3864" w:themeColor="accent1" w:themeShade="80"/>
          <w:sz w:val="28"/>
          <w:szCs w:val="24"/>
        </w:rPr>
        <w:t>Szakképző iskola</w:t>
      </w:r>
    </w:p>
    <w:tbl>
      <w:tblPr>
        <w:tblStyle w:val="Rcsostblzat"/>
        <w:tblW w:w="10485" w:type="dxa"/>
        <w:jc w:val="center"/>
        <w:tblLook w:val="04A0" w:firstRow="1" w:lastRow="0" w:firstColumn="1" w:lastColumn="0" w:noHBand="0" w:noVBand="1"/>
      </w:tblPr>
      <w:tblGrid>
        <w:gridCol w:w="3243"/>
        <w:gridCol w:w="3415"/>
        <w:gridCol w:w="1984"/>
        <w:gridCol w:w="1843"/>
      </w:tblGrid>
      <w:tr w:rsidR="00B024C3" w:rsidRPr="00C436E3" w14:paraId="241C7982" w14:textId="77777777" w:rsidTr="00AB2D1B">
        <w:trPr>
          <w:trHeight w:val="725"/>
          <w:jc w:val="center"/>
        </w:trPr>
        <w:tc>
          <w:tcPr>
            <w:tcW w:w="3243" w:type="dxa"/>
            <w:shd w:val="clear" w:color="auto" w:fill="D9E2F3" w:themeFill="accent1" w:themeFillTint="33"/>
          </w:tcPr>
          <w:p w14:paraId="6690E644" w14:textId="77777777" w:rsidR="00B024C3" w:rsidRPr="00C436E3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3">
              <w:rPr>
                <w:rFonts w:ascii="Times New Roman" w:hAnsi="Times New Roman"/>
                <w:b/>
                <w:sz w:val="24"/>
                <w:szCs w:val="24"/>
              </w:rPr>
              <w:t>Szakmai oktatás ágazata</w:t>
            </w:r>
          </w:p>
        </w:tc>
        <w:tc>
          <w:tcPr>
            <w:tcW w:w="3415" w:type="dxa"/>
            <w:shd w:val="clear" w:color="auto" w:fill="D9E2F3" w:themeFill="accent1" w:themeFillTint="33"/>
          </w:tcPr>
          <w:p w14:paraId="5FDEBA2F" w14:textId="4C5B1C75" w:rsidR="00B024C3" w:rsidRPr="00C436E3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3">
              <w:rPr>
                <w:rFonts w:ascii="Times New Roman" w:hAnsi="Times New Roman"/>
                <w:b/>
                <w:sz w:val="24"/>
                <w:szCs w:val="24"/>
              </w:rPr>
              <w:t>Szak</w:t>
            </w:r>
            <w:r w:rsidR="00BA44DF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E998419" w14:textId="77777777" w:rsidR="00B024C3" w:rsidRPr="00C436E3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3">
              <w:rPr>
                <w:rFonts w:ascii="Times New Roman" w:hAnsi="Times New Roman"/>
                <w:b/>
                <w:sz w:val="24"/>
                <w:szCs w:val="24"/>
              </w:rPr>
              <w:t>Egyedi kód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6DA9EB" w14:textId="77777777" w:rsidR="00B024C3" w:rsidRPr="00C436E3" w:rsidRDefault="00B024C3" w:rsidP="00AB2D1B">
            <w:pPr>
              <w:shd w:val="clear" w:color="auto" w:fill="D9E2F3" w:themeFill="accent1" w:themeFillTint="3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3">
              <w:rPr>
                <w:rFonts w:ascii="Times New Roman" w:hAnsi="Times New Roman"/>
                <w:b/>
                <w:sz w:val="24"/>
                <w:szCs w:val="24"/>
              </w:rPr>
              <w:t>Képzési idő</w:t>
            </w:r>
          </w:p>
        </w:tc>
      </w:tr>
      <w:tr w:rsidR="00B024C3" w:rsidRPr="00152FEC" w14:paraId="2112F6C6" w14:textId="77777777" w:rsidTr="00AB2D1B">
        <w:trPr>
          <w:jc w:val="center"/>
        </w:trPr>
        <w:tc>
          <w:tcPr>
            <w:tcW w:w="3243" w:type="dxa"/>
          </w:tcPr>
          <w:p w14:paraId="736E4199" w14:textId="77777777" w:rsidR="00B024C3" w:rsidRPr="00152FEC" w:rsidRDefault="00B024C3" w:rsidP="00AB2D1B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E</w:t>
            </w:r>
            <w:r w:rsidRPr="000A3252">
              <w:rPr>
                <w:rFonts w:ascii="Times New Roman" w:eastAsia="Times New Roman" w:hAnsi="Times New Roman"/>
                <w:b/>
                <w:lang w:eastAsia="hu-HU"/>
              </w:rPr>
              <w:t>lektronika és elektrotechnika ágazat</w:t>
            </w:r>
          </w:p>
        </w:tc>
        <w:tc>
          <w:tcPr>
            <w:tcW w:w="3415" w:type="dxa"/>
          </w:tcPr>
          <w:p w14:paraId="67D76E76" w14:textId="77777777" w:rsidR="00B024C3" w:rsidRPr="00152FEC" w:rsidRDefault="00B024C3" w:rsidP="00AB2D1B">
            <w:pPr>
              <w:spacing w:after="0" w:line="360" w:lineRule="auto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szCs w:val="24"/>
                <w:lang w:eastAsia="hu-HU"/>
              </w:rPr>
              <w:t>villanyszerelő</w:t>
            </w:r>
          </w:p>
        </w:tc>
        <w:tc>
          <w:tcPr>
            <w:tcW w:w="1984" w:type="dxa"/>
          </w:tcPr>
          <w:p w14:paraId="4EB583A7" w14:textId="77777777" w:rsidR="00B024C3" w:rsidRPr="00152FEC" w:rsidRDefault="00B024C3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0431</w:t>
            </w:r>
          </w:p>
        </w:tc>
        <w:tc>
          <w:tcPr>
            <w:tcW w:w="1843" w:type="dxa"/>
          </w:tcPr>
          <w:p w14:paraId="24886EE4" w14:textId="77777777" w:rsidR="00B024C3" w:rsidRPr="00152FEC" w:rsidRDefault="00B024C3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3 év</w:t>
            </w:r>
          </w:p>
        </w:tc>
      </w:tr>
      <w:tr w:rsidR="00B024C3" w:rsidRPr="00152FEC" w14:paraId="70BE6C11" w14:textId="77777777" w:rsidTr="00AB2D1B">
        <w:trPr>
          <w:jc w:val="center"/>
        </w:trPr>
        <w:tc>
          <w:tcPr>
            <w:tcW w:w="3243" w:type="dxa"/>
            <w:shd w:val="clear" w:color="auto" w:fill="D9E2F3" w:themeFill="accent1" w:themeFillTint="33"/>
          </w:tcPr>
          <w:p w14:paraId="6F91CA84" w14:textId="77777777" w:rsidR="00B024C3" w:rsidRPr="00152FEC" w:rsidRDefault="00B024C3" w:rsidP="00AB2D1B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Épületgépészet ágazat</w:t>
            </w:r>
          </w:p>
        </w:tc>
        <w:tc>
          <w:tcPr>
            <w:tcW w:w="3415" w:type="dxa"/>
            <w:shd w:val="clear" w:color="auto" w:fill="D9E2F3" w:themeFill="accent1" w:themeFillTint="33"/>
          </w:tcPr>
          <w:p w14:paraId="471319D2" w14:textId="77777777" w:rsidR="00B024C3" w:rsidRPr="00152FEC" w:rsidRDefault="00B024C3" w:rsidP="00AB2D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szCs w:val="24"/>
                <w:lang w:eastAsia="hu-HU"/>
              </w:rPr>
              <w:t>központifűtés- és gázhálózat rendszerszerelő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2D26E79" w14:textId="77777777" w:rsidR="00B024C3" w:rsidRPr="00152FEC" w:rsidRDefault="00B024C3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0432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DE4E1FD" w14:textId="77777777" w:rsidR="00B024C3" w:rsidRPr="00152FEC" w:rsidRDefault="00B024C3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3 év</w:t>
            </w:r>
          </w:p>
        </w:tc>
      </w:tr>
      <w:tr w:rsidR="00903B76" w:rsidRPr="00152FEC" w14:paraId="5F2464CC" w14:textId="77777777" w:rsidTr="00AB2D1B">
        <w:trPr>
          <w:jc w:val="center"/>
        </w:trPr>
        <w:tc>
          <w:tcPr>
            <w:tcW w:w="3243" w:type="dxa"/>
            <w:vMerge w:val="restart"/>
          </w:tcPr>
          <w:p w14:paraId="5444BB1D" w14:textId="23050009" w:rsidR="00903B76" w:rsidRPr="00152FEC" w:rsidRDefault="00903B76" w:rsidP="00AB2D1B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G</w:t>
            </w:r>
            <w:r w:rsidRPr="000A3252">
              <w:rPr>
                <w:rFonts w:ascii="Times New Roman" w:eastAsia="Times New Roman" w:hAnsi="Times New Roman"/>
                <w:b/>
                <w:lang w:eastAsia="hu-HU"/>
              </w:rPr>
              <w:t>épészet ágazat</w:t>
            </w:r>
          </w:p>
        </w:tc>
        <w:tc>
          <w:tcPr>
            <w:tcW w:w="3415" w:type="dxa"/>
          </w:tcPr>
          <w:p w14:paraId="6BCB39F3" w14:textId="77777777" w:rsidR="00903B76" w:rsidRPr="00152FEC" w:rsidRDefault="00903B76" w:rsidP="00AB2D1B">
            <w:pPr>
              <w:spacing w:after="0" w:line="360" w:lineRule="auto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szCs w:val="24"/>
                <w:lang w:eastAsia="hu-HU"/>
              </w:rPr>
              <w:t>gépi és CNC forgácsoló</w:t>
            </w:r>
          </w:p>
        </w:tc>
        <w:tc>
          <w:tcPr>
            <w:tcW w:w="1984" w:type="dxa"/>
          </w:tcPr>
          <w:p w14:paraId="6E7B0720" w14:textId="77777777" w:rsidR="00903B76" w:rsidRPr="00152FEC" w:rsidRDefault="00903B76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0433</w:t>
            </w:r>
          </w:p>
        </w:tc>
        <w:tc>
          <w:tcPr>
            <w:tcW w:w="1843" w:type="dxa"/>
          </w:tcPr>
          <w:p w14:paraId="00CD4D8A" w14:textId="77777777" w:rsidR="00903B76" w:rsidRPr="00152FEC" w:rsidRDefault="00903B76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3 év</w:t>
            </w:r>
          </w:p>
        </w:tc>
      </w:tr>
      <w:tr w:rsidR="00903B76" w:rsidRPr="00152FEC" w14:paraId="4585E1BA" w14:textId="77777777" w:rsidTr="00903B76">
        <w:trPr>
          <w:jc w:val="center"/>
        </w:trPr>
        <w:tc>
          <w:tcPr>
            <w:tcW w:w="3243" w:type="dxa"/>
            <w:vMerge/>
            <w:shd w:val="clear" w:color="auto" w:fill="D9E2F3" w:themeFill="accent1" w:themeFillTint="33"/>
          </w:tcPr>
          <w:p w14:paraId="123BD2C2" w14:textId="460B7E7C" w:rsidR="00903B76" w:rsidRPr="00152FEC" w:rsidRDefault="00903B76" w:rsidP="00AB2D1B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14:paraId="1C1129F4" w14:textId="77777777" w:rsidR="00903B76" w:rsidRPr="00152FEC" w:rsidRDefault="00903B76" w:rsidP="00AB2D1B">
            <w:pPr>
              <w:spacing w:after="0" w:line="360" w:lineRule="auto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szCs w:val="24"/>
                <w:lang w:eastAsia="hu-HU"/>
              </w:rPr>
              <w:t>hegesztő</w:t>
            </w:r>
          </w:p>
        </w:tc>
        <w:tc>
          <w:tcPr>
            <w:tcW w:w="1984" w:type="dxa"/>
            <w:shd w:val="clear" w:color="auto" w:fill="FFFFFF" w:themeFill="background1"/>
          </w:tcPr>
          <w:p w14:paraId="5983486F" w14:textId="77777777" w:rsidR="00903B76" w:rsidRPr="00152FEC" w:rsidRDefault="00903B76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0434</w:t>
            </w:r>
          </w:p>
        </w:tc>
        <w:tc>
          <w:tcPr>
            <w:tcW w:w="1843" w:type="dxa"/>
            <w:shd w:val="clear" w:color="auto" w:fill="FFFFFF" w:themeFill="background1"/>
          </w:tcPr>
          <w:p w14:paraId="1C7EBF84" w14:textId="77777777" w:rsidR="00903B76" w:rsidRPr="00152FEC" w:rsidRDefault="00903B76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3 év</w:t>
            </w:r>
          </w:p>
        </w:tc>
      </w:tr>
      <w:tr w:rsidR="00B024C3" w:rsidRPr="00152FEC" w14:paraId="62D13C5F" w14:textId="77777777" w:rsidTr="00AB2D1B">
        <w:trPr>
          <w:jc w:val="center"/>
        </w:trPr>
        <w:tc>
          <w:tcPr>
            <w:tcW w:w="3243" w:type="dxa"/>
            <w:shd w:val="clear" w:color="auto" w:fill="D9E2F3" w:themeFill="accent1" w:themeFillTint="33"/>
          </w:tcPr>
          <w:p w14:paraId="195627C9" w14:textId="77777777" w:rsidR="00B024C3" w:rsidRPr="00152FEC" w:rsidRDefault="00B024C3" w:rsidP="00AB2D1B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b/>
                <w:lang w:eastAsia="hu-HU"/>
              </w:rPr>
              <w:t>Szociális</w:t>
            </w:r>
            <w:r w:rsidRPr="000A3252">
              <w:rPr>
                <w:rFonts w:ascii="Times New Roman" w:eastAsia="Times New Roman" w:hAnsi="Times New Roman"/>
                <w:b/>
                <w:lang w:eastAsia="hu-HU"/>
              </w:rPr>
              <w:t xml:space="preserve"> ágazat</w:t>
            </w:r>
          </w:p>
        </w:tc>
        <w:tc>
          <w:tcPr>
            <w:tcW w:w="3415" w:type="dxa"/>
            <w:shd w:val="clear" w:color="auto" w:fill="D9E2F3" w:themeFill="accent1" w:themeFillTint="33"/>
          </w:tcPr>
          <w:p w14:paraId="1941170C" w14:textId="77777777" w:rsidR="00B024C3" w:rsidRPr="00152FEC" w:rsidRDefault="00B024C3" w:rsidP="00AB2D1B">
            <w:pPr>
              <w:jc w:val="both"/>
              <w:rPr>
                <w:rFonts w:ascii="Times New Roman" w:hAnsi="Times New Roman"/>
              </w:rPr>
            </w:pPr>
            <w:r w:rsidRPr="00152FEC">
              <w:rPr>
                <w:rFonts w:ascii="Times New Roman" w:eastAsia="Times New Roman" w:hAnsi="Times New Roman"/>
                <w:szCs w:val="24"/>
                <w:lang w:eastAsia="hu-HU"/>
              </w:rPr>
              <w:t>szociális ápoló és gondozó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11DF6B5" w14:textId="37968EED" w:rsidR="00B024C3" w:rsidRPr="00152FEC" w:rsidRDefault="00B024C3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043</w:t>
            </w:r>
            <w:r w:rsidR="00903B76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58E654F" w14:textId="77777777" w:rsidR="00B024C3" w:rsidRPr="00152FEC" w:rsidRDefault="00B024C3" w:rsidP="00AB2D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52FEC">
              <w:rPr>
                <w:rFonts w:ascii="Times New Roman" w:eastAsia="Times New Roman" w:hAnsi="Times New Roman"/>
                <w:lang w:eastAsia="hu-HU"/>
              </w:rPr>
              <w:t>3 év</w:t>
            </w:r>
          </w:p>
        </w:tc>
      </w:tr>
      <w:bookmarkEnd w:id="4"/>
    </w:tbl>
    <w:p w14:paraId="1E03621D" w14:textId="77777777" w:rsidR="00B024C3" w:rsidRPr="00D44657" w:rsidRDefault="00B024C3" w:rsidP="00B024C3">
      <w:pPr>
        <w:spacing w:after="0" w:line="360" w:lineRule="auto"/>
        <w:rPr>
          <w:rFonts w:ascii="Times New Roman" w:hAnsi="Times New Roman"/>
          <w:b/>
          <w:sz w:val="12"/>
          <w:szCs w:val="24"/>
        </w:rPr>
      </w:pPr>
    </w:p>
    <w:p w14:paraId="02D7B9DF" w14:textId="77777777" w:rsidR="00B024C3" w:rsidRPr="00A47FD9" w:rsidRDefault="00B024C3" w:rsidP="00B024C3">
      <w:pPr>
        <w:spacing w:after="0" w:line="336" w:lineRule="auto"/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 xml:space="preserve">A középfokú felvételi eljárásának rendje </w:t>
      </w:r>
    </w:p>
    <w:p w14:paraId="2902507E" w14:textId="77777777" w:rsidR="00B024C3" w:rsidRPr="00152FEC" w:rsidRDefault="00B024C3" w:rsidP="005B7D24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Az iskolába történő tanulói felvétel a mindenkori jogszabályok szerint lefolytatott </w:t>
      </w:r>
      <w:r w:rsidRPr="008C46F8">
        <w:rPr>
          <w:rFonts w:ascii="Times New Roman" w:eastAsia="Times New Roman" w:hAnsi="Times New Roman"/>
          <w:b/>
          <w:lang w:eastAsia="hu-HU"/>
        </w:rPr>
        <w:t>felvételi eljárás</w:t>
      </w:r>
      <w:r w:rsidRPr="00152FEC">
        <w:rPr>
          <w:rFonts w:ascii="Times New Roman" w:eastAsia="Times New Roman" w:hAnsi="Times New Roman"/>
          <w:lang w:eastAsia="hu-HU"/>
        </w:rPr>
        <w:t xml:space="preserve"> keretében</w:t>
      </w:r>
      <w:r w:rsidRPr="00152FEC">
        <w:rPr>
          <w:rFonts w:ascii="Times New Roman" w:eastAsia="Times New Roman" w:hAnsi="Times New Roman"/>
          <w:color w:val="FF0000"/>
          <w:lang w:eastAsia="hu-HU"/>
        </w:rPr>
        <w:t xml:space="preserve"> </w:t>
      </w:r>
      <w:r w:rsidRPr="00152FEC">
        <w:rPr>
          <w:rFonts w:ascii="Times New Roman" w:eastAsia="Times New Roman" w:hAnsi="Times New Roman"/>
          <w:lang w:eastAsia="hu-HU"/>
        </w:rPr>
        <w:t xml:space="preserve">valósul meg. </w:t>
      </w:r>
    </w:p>
    <w:p w14:paraId="58D6B942" w14:textId="65952CCC" w:rsidR="00B024C3" w:rsidRPr="00C36BC8" w:rsidRDefault="00B024C3" w:rsidP="005B7D24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36BC8">
        <w:rPr>
          <w:rFonts w:ascii="Times New Roman" w:eastAsia="Times New Roman" w:hAnsi="Times New Roman"/>
          <w:lang w:eastAsia="hu-HU"/>
        </w:rPr>
        <w:t xml:space="preserve">Feltétel a 8 általános iskolai osztály elvégzését igazoló bizonyítvány, </w:t>
      </w:r>
      <w:r w:rsidR="00781813">
        <w:rPr>
          <w:rFonts w:ascii="Times New Roman" w:eastAsia="Times New Roman" w:hAnsi="Times New Roman"/>
          <w:lang w:eastAsia="hu-HU"/>
        </w:rPr>
        <w:t>a motivációs beszélgetés és az</w:t>
      </w:r>
      <w:r w:rsidRPr="00C36BC8">
        <w:rPr>
          <w:rFonts w:ascii="Times New Roman" w:eastAsia="Times New Roman" w:hAnsi="Times New Roman"/>
          <w:lang w:eastAsia="hu-HU"/>
        </w:rPr>
        <w:t xml:space="preserve"> egészségügyi alkalmassági követelményeknek való megfelelés</w:t>
      </w:r>
      <w:r w:rsidR="00781813">
        <w:rPr>
          <w:rFonts w:ascii="Times New Roman" w:eastAsia="Times New Roman" w:hAnsi="Times New Roman"/>
          <w:lang w:eastAsia="hu-HU"/>
        </w:rPr>
        <w:t xml:space="preserve"> alapján történik</w:t>
      </w:r>
      <w:r w:rsidRPr="00C36BC8">
        <w:rPr>
          <w:rFonts w:ascii="Times New Roman" w:eastAsia="Times New Roman" w:hAnsi="Times New Roman"/>
          <w:lang w:eastAsia="hu-HU"/>
        </w:rPr>
        <w:t>.</w:t>
      </w:r>
    </w:p>
    <w:p w14:paraId="408DEE65" w14:textId="47597FB9" w:rsidR="00B024C3" w:rsidRDefault="00B024C3" w:rsidP="005B7D24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251AF8BE">
        <w:rPr>
          <w:rFonts w:ascii="Times New Roman" w:eastAsia="Times New Roman" w:hAnsi="Times New Roman"/>
          <w:lang w:eastAsia="hu-HU"/>
        </w:rPr>
        <w:t>A tanuló felvételi pontszám</w:t>
      </w:r>
      <w:r w:rsidR="0061445F">
        <w:rPr>
          <w:rFonts w:ascii="Times New Roman" w:eastAsia="Times New Roman" w:hAnsi="Times New Roman"/>
          <w:lang w:eastAsia="hu-HU"/>
        </w:rPr>
        <w:t>a</w:t>
      </w:r>
      <w:r w:rsidRPr="251AF8BE">
        <w:rPr>
          <w:rFonts w:ascii="Times New Roman" w:eastAsia="Times New Roman" w:hAnsi="Times New Roman"/>
          <w:lang w:eastAsia="hu-HU"/>
        </w:rPr>
        <w:t xml:space="preserve"> az általános iskola 7. osztály év végi és 8. osztály félévi</w:t>
      </w:r>
      <w:r w:rsidR="00205FBF" w:rsidRPr="251AF8BE">
        <w:rPr>
          <w:rFonts w:ascii="Times New Roman" w:eastAsia="Times New Roman" w:hAnsi="Times New Roman"/>
          <w:lang w:eastAsia="hu-HU"/>
        </w:rPr>
        <w:t xml:space="preserve"> magyar nyelv, irodalom, matematika, történelem, idegen nyelv</w:t>
      </w:r>
      <w:r w:rsidRPr="251AF8BE">
        <w:rPr>
          <w:rFonts w:ascii="Times New Roman" w:eastAsia="Times New Roman" w:hAnsi="Times New Roman"/>
          <w:lang w:eastAsia="hu-HU"/>
        </w:rPr>
        <w:t xml:space="preserve"> </w:t>
      </w:r>
      <w:r w:rsidR="00205FBF" w:rsidRPr="251AF8BE">
        <w:rPr>
          <w:rFonts w:ascii="Times New Roman" w:eastAsia="Times New Roman" w:hAnsi="Times New Roman"/>
          <w:lang w:eastAsia="hu-HU"/>
        </w:rPr>
        <w:t>és fizika vagy földrajz</w:t>
      </w:r>
      <w:r w:rsidR="00A15260">
        <w:rPr>
          <w:rFonts w:ascii="Times New Roman" w:eastAsia="Times New Roman" w:hAnsi="Times New Roman"/>
          <w:lang w:eastAsia="hu-HU"/>
        </w:rPr>
        <w:t xml:space="preserve"> </w:t>
      </w:r>
      <w:r w:rsidR="00205FBF" w:rsidRPr="251AF8BE">
        <w:rPr>
          <w:rFonts w:ascii="Times New Roman" w:eastAsia="Times New Roman" w:hAnsi="Times New Roman"/>
          <w:lang w:eastAsia="hu-HU"/>
        </w:rPr>
        <w:t>(</w:t>
      </w:r>
      <w:r w:rsidR="00A15260">
        <w:rPr>
          <w:rFonts w:ascii="Times New Roman" w:eastAsia="Times New Roman" w:hAnsi="Times New Roman"/>
          <w:lang w:eastAsia="hu-HU"/>
        </w:rPr>
        <w:t xml:space="preserve">csak </w:t>
      </w:r>
      <w:r w:rsidR="00205FBF" w:rsidRPr="251AF8BE">
        <w:rPr>
          <w:rFonts w:ascii="Times New Roman" w:eastAsia="Times New Roman" w:hAnsi="Times New Roman"/>
          <w:lang w:eastAsia="hu-HU"/>
        </w:rPr>
        <w:t xml:space="preserve">a gazdálkodás és menedzsment ágazatban) </w:t>
      </w:r>
      <w:r w:rsidR="00A15260">
        <w:rPr>
          <w:rFonts w:ascii="Times New Roman" w:eastAsia="Times New Roman" w:hAnsi="Times New Roman"/>
          <w:lang w:eastAsia="hu-HU"/>
        </w:rPr>
        <w:t>vagy biológia</w:t>
      </w:r>
      <w:r w:rsidR="00A15260" w:rsidRPr="251AF8BE">
        <w:rPr>
          <w:rFonts w:ascii="Times New Roman" w:eastAsia="Times New Roman" w:hAnsi="Times New Roman"/>
          <w:lang w:eastAsia="hu-HU"/>
        </w:rPr>
        <w:t xml:space="preserve"> </w:t>
      </w:r>
      <w:r w:rsidR="00A15260">
        <w:rPr>
          <w:rFonts w:ascii="Times New Roman" w:eastAsia="Times New Roman" w:hAnsi="Times New Roman"/>
          <w:lang w:eastAsia="hu-HU"/>
        </w:rPr>
        <w:t xml:space="preserve">(csak a szociális ágazatban) </w:t>
      </w:r>
      <w:r w:rsidR="00416482" w:rsidRPr="251AF8BE">
        <w:rPr>
          <w:rFonts w:ascii="Times New Roman" w:eastAsia="Times New Roman" w:hAnsi="Times New Roman"/>
          <w:lang w:eastAsia="hu-HU"/>
        </w:rPr>
        <w:t xml:space="preserve">tantárgyak </w:t>
      </w:r>
      <w:r w:rsidRPr="251AF8BE">
        <w:rPr>
          <w:rFonts w:ascii="Times New Roman" w:eastAsia="Times New Roman" w:hAnsi="Times New Roman"/>
          <w:lang w:eastAsia="hu-HU"/>
        </w:rPr>
        <w:t xml:space="preserve">osztályzatai alapján kerül meghatározásra. </w:t>
      </w:r>
    </w:p>
    <w:p w14:paraId="75F7D47C" w14:textId="588822B6" w:rsidR="00205FBF" w:rsidRPr="00DA4D80" w:rsidRDefault="0061445F" w:rsidP="005B7D24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Alkalmassági követelmények: pályaalkalmassági vizsgálat</w:t>
      </w:r>
      <w:r w:rsidR="00DA4D80">
        <w:rPr>
          <w:rFonts w:ascii="Times New Roman" w:eastAsia="Times New Roman" w:hAnsi="Times New Roman"/>
          <w:lang w:eastAsia="hu-HU"/>
        </w:rPr>
        <w:t xml:space="preserve"> (hegesztő, szociális ápoló és gondozó szakma esetében)</w:t>
      </w:r>
      <w:r>
        <w:rPr>
          <w:rFonts w:ascii="Times New Roman" w:eastAsia="Times New Roman" w:hAnsi="Times New Roman"/>
          <w:lang w:eastAsia="hu-HU"/>
        </w:rPr>
        <w:t>, valam</w:t>
      </w:r>
      <w:r w:rsidR="00E34054">
        <w:rPr>
          <w:rFonts w:ascii="Times New Roman" w:eastAsia="Times New Roman" w:hAnsi="Times New Roman"/>
          <w:lang w:eastAsia="hu-HU"/>
        </w:rPr>
        <w:t>i</w:t>
      </w:r>
      <w:r>
        <w:rPr>
          <w:rFonts w:ascii="Times New Roman" w:eastAsia="Times New Roman" w:hAnsi="Times New Roman"/>
          <w:lang w:eastAsia="hu-HU"/>
        </w:rPr>
        <w:t xml:space="preserve">nt </w:t>
      </w:r>
      <w:r w:rsidR="00E34054">
        <w:rPr>
          <w:rFonts w:ascii="Times New Roman" w:eastAsia="Times New Roman" w:hAnsi="Times New Roman"/>
          <w:lang w:eastAsia="hu-HU"/>
        </w:rPr>
        <w:t>foglalkozásegészségügyi vizsgálat</w:t>
      </w:r>
      <w:r w:rsidR="00DA4D80">
        <w:rPr>
          <w:rFonts w:ascii="Times New Roman" w:eastAsia="Times New Roman" w:hAnsi="Times New Roman"/>
          <w:lang w:eastAsia="hu-HU"/>
        </w:rPr>
        <w:t>, amelyekre</w:t>
      </w:r>
      <w:r w:rsidR="00205FBF" w:rsidRPr="00DA4D80">
        <w:rPr>
          <w:rFonts w:ascii="Times New Roman" w:eastAsia="Times New Roman" w:hAnsi="Times New Roman"/>
          <w:lang w:eastAsia="hu-HU"/>
        </w:rPr>
        <w:t xml:space="preserve"> 202</w:t>
      </w:r>
      <w:r w:rsidR="002C6532">
        <w:rPr>
          <w:rFonts w:ascii="Times New Roman" w:eastAsia="Times New Roman" w:hAnsi="Times New Roman"/>
          <w:lang w:eastAsia="hu-HU"/>
        </w:rPr>
        <w:t>4</w:t>
      </w:r>
      <w:r w:rsidR="00205FBF" w:rsidRPr="00DA4D80">
        <w:rPr>
          <w:rFonts w:ascii="Times New Roman" w:eastAsia="Times New Roman" w:hAnsi="Times New Roman"/>
          <w:lang w:eastAsia="hu-HU"/>
        </w:rPr>
        <w:t xml:space="preserve">. </w:t>
      </w:r>
      <w:r w:rsidR="002C6532">
        <w:rPr>
          <w:rFonts w:ascii="Times New Roman" w:eastAsia="Times New Roman" w:hAnsi="Times New Roman"/>
          <w:lang w:eastAsia="hu-HU"/>
        </w:rPr>
        <w:t>március 4</w:t>
      </w:r>
      <w:r w:rsidR="00205FBF" w:rsidRPr="00DA4D80">
        <w:rPr>
          <w:rFonts w:ascii="Times New Roman" w:eastAsia="Times New Roman" w:hAnsi="Times New Roman"/>
          <w:lang w:eastAsia="hu-HU"/>
        </w:rPr>
        <w:t xml:space="preserve"> </w:t>
      </w:r>
      <w:r w:rsidR="002C6532">
        <w:rPr>
          <w:rFonts w:ascii="Times New Roman" w:eastAsia="Times New Roman" w:hAnsi="Times New Roman"/>
          <w:lang w:eastAsia="hu-HU"/>
        </w:rPr>
        <w:t>- 20</w:t>
      </w:r>
      <w:r w:rsidR="00205FBF" w:rsidRPr="00DA4D80">
        <w:rPr>
          <w:rFonts w:ascii="Times New Roman" w:eastAsia="Times New Roman" w:hAnsi="Times New Roman"/>
          <w:lang w:eastAsia="hu-HU"/>
        </w:rPr>
        <w:t>. között kerül sor, a pontos időpontról az iskola honlapján tájékoztatjuk a jelentkezőket.</w:t>
      </w:r>
    </w:p>
    <w:p w14:paraId="1FFF753B" w14:textId="7CE69063" w:rsidR="00B024C3" w:rsidRPr="00152FEC" w:rsidRDefault="00B024C3" w:rsidP="005B7D24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A felvételről vagy az elutasításról </w:t>
      </w:r>
      <w:r w:rsidRPr="00B024C3">
        <w:rPr>
          <w:rFonts w:ascii="Times New Roman" w:eastAsia="Times New Roman" w:hAnsi="Times New Roman"/>
          <w:b/>
          <w:color w:val="000000" w:themeColor="text1"/>
          <w:lang w:eastAsia="hu-HU"/>
        </w:rPr>
        <w:t>202</w:t>
      </w:r>
      <w:r w:rsidR="002C6532">
        <w:rPr>
          <w:rFonts w:ascii="Times New Roman" w:eastAsia="Times New Roman" w:hAnsi="Times New Roman"/>
          <w:b/>
          <w:color w:val="000000" w:themeColor="text1"/>
          <w:lang w:eastAsia="hu-HU"/>
        </w:rPr>
        <w:t>4</w:t>
      </w:r>
      <w:r w:rsidRPr="00B024C3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. </w:t>
      </w:r>
      <w:r w:rsidR="002C6532">
        <w:rPr>
          <w:rFonts w:ascii="Times New Roman" w:eastAsia="Times New Roman" w:hAnsi="Times New Roman"/>
          <w:b/>
          <w:color w:val="000000" w:themeColor="text1"/>
          <w:lang w:eastAsia="hu-HU"/>
        </w:rPr>
        <w:t>május</w:t>
      </w:r>
      <w:r w:rsidRPr="00B024C3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2</w:t>
      </w:r>
      <w:r w:rsidRPr="00B024C3">
        <w:rPr>
          <w:rFonts w:ascii="Times New Roman" w:eastAsia="Times New Roman" w:hAnsi="Times New Roman"/>
          <w:color w:val="000000" w:themeColor="text1"/>
          <w:lang w:eastAsia="hu-HU"/>
        </w:rPr>
        <w:t xml:space="preserve">-ig </w:t>
      </w:r>
      <w:r w:rsidRPr="00152FEC">
        <w:rPr>
          <w:rFonts w:ascii="Times New Roman" w:eastAsia="Times New Roman" w:hAnsi="Times New Roman"/>
          <w:lang w:eastAsia="hu-HU"/>
        </w:rPr>
        <w:t>írásban értesítjük a tanulókat és szüleiket az általános felvételi eljárás keretében.</w:t>
      </w:r>
    </w:p>
    <w:p w14:paraId="2641186D" w14:textId="77777777" w:rsidR="00B024C3" w:rsidRPr="00152FEC" w:rsidRDefault="00B024C3" w:rsidP="005B7D24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Az iskolánkba beiratkozott tanulók számára </w:t>
      </w:r>
      <w:r w:rsidRPr="00152FEC">
        <w:rPr>
          <w:rFonts w:ascii="Times New Roman" w:eastAsia="Times New Roman" w:hAnsi="Times New Roman"/>
          <w:b/>
          <w:lang w:eastAsia="hu-HU"/>
        </w:rPr>
        <w:t>kollégiumi elhelyezésre</w:t>
      </w:r>
      <w:r w:rsidRPr="00152FEC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van </w:t>
      </w:r>
      <w:r w:rsidRPr="00152FEC">
        <w:rPr>
          <w:rFonts w:ascii="Times New Roman" w:eastAsia="Times New Roman" w:hAnsi="Times New Roman"/>
          <w:lang w:eastAsia="hu-HU"/>
        </w:rPr>
        <w:t>lehetőség</w:t>
      </w:r>
      <w:r>
        <w:rPr>
          <w:rFonts w:ascii="Times New Roman" w:eastAsia="Times New Roman" w:hAnsi="Times New Roman"/>
          <w:lang w:eastAsia="hu-HU"/>
        </w:rPr>
        <w:t xml:space="preserve"> az iskolánk mellett</w:t>
      </w:r>
      <w:r w:rsidRPr="00152FEC">
        <w:rPr>
          <w:rFonts w:ascii="Times New Roman" w:eastAsia="Times New Roman" w:hAnsi="Times New Roman"/>
          <w:lang w:eastAsia="hu-HU"/>
        </w:rPr>
        <w:t xml:space="preserve"> található kollégiumban.</w:t>
      </w:r>
    </w:p>
    <w:p w14:paraId="2A52C5B8" w14:textId="77777777" w:rsidR="00B024C3" w:rsidRPr="00A47FD9" w:rsidRDefault="00B024C3" w:rsidP="00B024C3">
      <w:pPr>
        <w:spacing w:after="0" w:line="336" w:lineRule="auto"/>
        <w:jc w:val="both"/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 xml:space="preserve">Az oktatás sajátos jellemzőinek megadása </w:t>
      </w:r>
    </w:p>
    <w:p w14:paraId="4477FF8E" w14:textId="77777777" w:rsidR="00B024C3" w:rsidRPr="00A47FD9" w:rsidRDefault="00B024C3" w:rsidP="00B024C3">
      <w:pPr>
        <w:spacing w:after="0" w:line="336" w:lineRule="auto"/>
        <w:jc w:val="both"/>
        <w:rPr>
          <w:rFonts w:ascii="Times New Roman" w:eastAsia="Times New Roman" w:hAnsi="Times New Roman"/>
          <w:b/>
          <w:color w:val="1F3864" w:themeColor="accent1" w:themeShade="80"/>
          <w:sz w:val="24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4"/>
          <w:lang w:eastAsia="hu-HU"/>
        </w:rPr>
        <w:t>Technikum</w:t>
      </w:r>
    </w:p>
    <w:p w14:paraId="4A93D103" w14:textId="77777777" w:rsidR="00B024C3" w:rsidRPr="00152FEC" w:rsidRDefault="00B024C3" w:rsidP="005B7D24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b/>
          <w:lang w:eastAsia="hu-HU"/>
        </w:rPr>
      </w:pPr>
      <w:r w:rsidRPr="00152FEC">
        <w:rPr>
          <w:rFonts w:ascii="Times New Roman" w:eastAsia="Times New Roman" w:hAnsi="Times New Roman"/>
          <w:b/>
          <w:lang w:eastAsia="hu-HU"/>
        </w:rPr>
        <w:t xml:space="preserve">A tanulók 5 év alatt érettségi vizsgát tesznek, és technikusi szakképzettséget szereznek. </w:t>
      </w:r>
    </w:p>
    <w:p w14:paraId="23C6458B" w14:textId="77777777" w:rsidR="00B024C3" w:rsidRPr="00152FEC" w:rsidRDefault="00B024C3" w:rsidP="005B7D24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Az első két évben ágazati alapismereteket tanulnak a tanulók, melyet a </w:t>
      </w:r>
      <w:r w:rsidRPr="00C436E3">
        <w:rPr>
          <w:rFonts w:ascii="Times New Roman" w:eastAsia="Times New Roman" w:hAnsi="Times New Roman"/>
          <w:b/>
          <w:lang w:eastAsia="hu-HU"/>
        </w:rPr>
        <w:t xml:space="preserve">10. évfolyam végén ágazati alapvizsgával </w:t>
      </w:r>
      <w:r w:rsidRPr="00B06208">
        <w:rPr>
          <w:rFonts w:ascii="Times New Roman" w:eastAsia="Times New Roman" w:hAnsi="Times New Roman"/>
          <w:b/>
          <w:lang w:eastAsia="hu-HU"/>
        </w:rPr>
        <w:t>zárnak.</w:t>
      </w:r>
      <w:r w:rsidRPr="00152FEC">
        <w:rPr>
          <w:rFonts w:ascii="Times New Roman" w:eastAsia="Times New Roman" w:hAnsi="Times New Roman"/>
          <w:lang w:eastAsia="hu-HU"/>
        </w:rPr>
        <w:t xml:space="preserve"> </w:t>
      </w:r>
    </w:p>
    <w:p w14:paraId="0866BD17" w14:textId="77777777" w:rsidR="00B024C3" w:rsidRDefault="00B024C3" w:rsidP="005B7D24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>A sikeres ágazati alapvizsgát követően választhat a tanuló a szakmairányok közül.</w:t>
      </w:r>
    </w:p>
    <w:p w14:paraId="6870DBCB" w14:textId="77777777" w:rsidR="00B024C3" w:rsidRPr="00152FEC" w:rsidRDefault="00B024C3" w:rsidP="005B7D24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Ágazati alapvizsga után kerülhetnek ki a tanulók a duális partnereink gyakorlati képzőhelyeire.</w:t>
      </w:r>
    </w:p>
    <w:p w14:paraId="4CACDCAD" w14:textId="77777777" w:rsidR="00B024C3" w:rsidRPr="00152FEC" w:rsidRDefault="00B024C3" w:rsidP="005B7D24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Az érettségi vizsgát két részletben, 12. év végén matematika, magyar nyelv és irodalom és történelem tárgyakból, 13. év végén pedig idegen nyelvből és szakmai tantárgyakból teszik le a tanulók. </w:t>
      </w:r>
    </w:p>
    <w:p w14:paraId="1E9AC233" w14:textId="77777777" w:rsidR="00B024C3" w:rsidRPr="00152FEC" w:rsidRDefault="00B024C3" w:rsidP="005B7D24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Szakmai tárgyból emelt szintű érettségi vizsgát tesznek, ezért a technikumban végzettek jelentős előnyt élveznek a felsőoktatási felvételin a szakirányú továbbtanulás esetén. </w:t>
      </w:r>
    </w:p>
    <w:p w14:paraId="3218E0D7" w14:textId="0867F473" w:rsidR="00B024C3" w:rsidRDefault="00B024C3" w:rsidP="005B7D24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A szakképzésbe először belépő</w:t>
      </w:r>
      <w:r w:rsidRPr="00152FEC">
        <w:rPr>
          <w:rFonts w:ascii="Times New Roman" w:eastAsia="Times New Roman" w:hAnsi="Times New Roman"/>
          <w:lang w:eastAsia="hu-HU"/>
        </w:rPr>
        <w:t xml:space="preserve"> </w:t>
      </w:r>
      <w:r w:rsidRPr="00152FEC">
        <w:rPr>
          <w:rFonts w:ascii="Times New Roman" w:eastAsia="Times New Roman" w:hAnsi="Times New Roman"/>
          <w:b/>
          <w:lang w:eastAsia="hu-HU"/>
        </w:rPr>
        <w:t>tanulók ösztöndíjat kapnak</w:t>
      </w:r>
      <w:r>
        <w:rPr>
          <w:rFonts w:ascii="Times New Roman" w:eastAsia="Times New Roman" w:hAnsi="Times New Roman"/>
          <w:lang w:eastAsia="hu-HU"/>
        </w:rPr>
        <w:t>. Később a</w:t>
      </w:r>
      <w:r w:rsidRPr="00152FEC">
        <w:rPr>
          <w:rFonts w:ascii="Times New Roman" w:eastAsia="Times New Roman" w:hAnsi="Times New Roman"/>
          <w:lang w:eastAsia="hu-HU"/>
        </w:rPr>
        <w:t xml:space="preserve">z ösztöndíj mértéke a tanuló tanulmányi eredményétől függ. </w:t>
      </w:r>
    </w:p>
    <w:p w14:paraId="17199C19" w14:textId="3D4CCBD2" w:rsidR="005B7D24" w:rsidRDefault="005B7D24" w:rsidP="005B7D24">
      <w:pPr>
        <w:jc w:val="both"/>
        <w:rPr>
          <w:rFonts w:ascii="Times New Roman" w:eastAsia="Times New Roman" w:hAnsi="Times New Roman"/>
          <w:lang w:eastAsia="hu-HU"/>
        </w:rPr>
      </w:pPr>
    </w:p>
    <w:p w14:paraId="463405BD" w14:textId="77777777" w:rsidR="005B7D24" w:rsidRDefault="005B7D24" w:rsidP="005B7D24">
      <w:pPr>
        <w:jc w:val="both"/>
        <w:rPr>
          <w:rFonts w:ascii="Times New Roman" w:eastAsia="Times New Roman" w:hAnsi="Times New Roman"/>
          <w:lang w:eastAsia="hu-HU"/>
        </w:rPr>
      </w:pPr>
    </w:p>
    <w:p w14:paraId="4E25DE8F" w14:textId="77777777" w:rsidR="002C6532" w:rsidRPr="005B7D24" w:rsidRDefault="002C6532" w:rsidP="005B7D24">
      <w:pPr>
        <w:jc w:val="both"/>
        <w:rPr>
          <w:rFonts w:ascii="Times New Roman" w:eastAsia="Times New Roman" w:hAnsi="Times New Roman"/>
          <w:lang w:eastAsia="hu-HU"/>
        </w:rPr>
      </w:pPr>
    </w:p>
    <w:p w14:paraId="7F76686D" w14:textId="77777777" w:rsidR="00B024C3" w:rsidRPr="00A47FD9" w:rsidRDefault="00B024C3" w:rsidP="00B024C3">
      <w:pPr>
        <w:spacing w:after="0" w:line="336" w:lineRule="auto"/>
        <w:jc w:val="both"/>
        <w:rPr>
          <w:rFonts w:ascii="Times New Roman" w:eastAsia="Times New Roman" w:hAnsi="Times New Roman"/>
          <w:b/>
          <w:color w:val="1F3864" w:themeColor="accent1" w:themeShade="80"/>
          <w:sz w:val="24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4"/>
          <w:lang w:eastAsia="hu-HU"/>
        </w:rPr>
        <w:lastRenderedPageBreak/>
        <w:t>Szakképző iskola</w:t>
      </w:r>
    </w:p>
    <w:p w14:paraId="7C911302" w14:textId="77777777" w:rsidR="00B024C3" w:rsidRPr="00152FEC" w:rsidRDefault="00B024C3" w:rsidP="005B7D2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lang w:eastAsia="hu-HU"/>
        </w:rPr>
      </w:pPr>
      <w:r w:rsidRPr="00152FEC">
        <w:rPr>
          <w:rFonts w:ascii="Times New Roman" w:eastAsia="Times New Roman" w:hAnsi="Times New Roman"/>
          <w:b/>
          <w:lang w:eastAsia="hu-HU"/>
        </w:rPr>
        <w:t>A tanulók 3 év alatt szakképzettséget szereznek.</w:t>
      </w:r>
    </w:p>
    <w:p w14:paraId="649325D7" w14:textId="77777777" w:rsidR="00B024C3" w:rsidRPr="00152FEC" w:rsidRDefault="00B024C3" w:rsidP="005B7D2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Az első évben ágazati alapismereteket tanulnak a tanulók, melyet a </w:t>
      </w:r>
      <w:r w:rsidRPr="00C436E3">
        <w:rPr>
          <w:rFonts w:ascii="Times New Roman" w:eastAsia="Times New Roman" w:hAnsi="Times New Roman"/>
          <w:b/>
          <w:lang w:eastAsia="hu-HU"/>
        </w:rPr>
        <w:t>9. évfolyam végén ágazati alapvizsgával zárnak</w:t>
      </w:r>
      <w:r w:rsidRPr="00152FEC">
        <w:rPr>
          <w:rFonts w:ascii="Times New Roman" w:eastAsia="Times New Roman" w:hAnsi="Times New Roman"/>
          <w:lang w:eastAsia="hu-HU"/>
        </w:rPr>
        <w:t>.</w:t>
      </w:r>
    </w:p>
    <w:p w14:paraId="7C1F9B85" w14:textId="77777777" w:rsidR="00B024C3" w:rsidRPr="00152FEC" w:rsidRDefault="00B024C3" w:rsidP="005B7D2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>A sikeres ágazati alapvizsgát követően választhat a tanuló a szakmairányok közül.</w:t>
      </w:r>
    </w:p>
    <w:p w14:paraId="639E252A" w14:textId="77777777" w:rsidR="00B024C3" w:rsidRPr="008C46F8" w:rsidRDefault="00B024C3" w:rsidP="005B7D2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  <w:r w:rsidRPr="008C46F8">
        <w:rPr>
          <w:rFonts w:ascii="Times New Roman" w:eastAsia="Times New Roman" w:hAnsi="Times New Roman"/>
          <w:color w:val="000000" w:themeColor="text1"/>
          <w:lang w:eastAsia="hu-HU"/>
        </w:rPr>
        <w:t>A gyakorlati képzés 9. évfolyamon iskolai tanműhelyben folyik. Ágazati alapvizsga után</w:t>
      </w:r>
      <w:r w:rsidRPr="008C46F8">
        <w:rPr>
          <w:rFonts w:ascii="Times New Roman" w:eastAsia="Times New Roman" w:hAnsi="Times New Roman"/>
          <w:color w:val="000000" w:themeColor="text1"/>
          <w:lang w:eastAsia="hu-HU"/>
        </w:rPr>
        <w:br/>
      </w:r>
      <w:r w:rsidRPr="008C46F8">
        <w:rPr>
          <w:rFonts w:ascii="Times New Roman" w:hAnsi="Times New Roman"/>
          <w:color w:val="000000" w:themeColor="text1"/>
          <w:shd w:val="clear" w:color="auto" w:fill="FFFFFF"/>
        </w:rPr>
        <w:t>kerülhetnek ki a tanulók duális partnereink gyakorlati képzőhelyeire.</w:t>
      </w:r>
    </w:p>
    <w:p w14:paraId="4504B32B" w14:textId="77777777" w:rsidR="00B024C3" w:rsidRPr="00152FEC" w:rsidRDefault="00B024C3" w:rsidP="005B7D2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A szakképzésbe először belépő</w:t>
      </w:r>
      <w:r w:rsidRPr="00152FEC">
        <w:rPr>
          <w:rFonts w:ascii="Times New Roman" w:eastAsia="Times New Roman" w:hAnsi="Times New Roman"/>
          <w:lang w:eastAsia="hu-HU"/>
        </w:rPr>
        <w:t xml:space="preserve"> </w:t>
      </w:r>
      <w:r w:rsidRPr="00152FEC">
        <w:rPr>
          <w:rFonts w:ascii="Times New Roman" w:eastAsia="Times New Roman" w:hAnsi="Times New Roman"/>
          <w:b/>
          <w:lang w:eastAsia="hu-HU"/>
        </w:rPr>
        <w:t>tanulók ösztöndíjat kapnak</w:t>
      </w:r>
      <w:r>
        <w:rPr>
          <w:rFonts w:ascii="Times New Roman" w:eastAsia="Times New Roman" w:hAnsi="Times New Roman"/>
          <w:b/>
          <w:lang w:eastAsia="hu-HU"/>
        </w:rPr>
        <w:t xml:space="preserve">. </w:t>
      </w:r>
      <w:r w:rsidRPr="004C6249">
        <w:rPr>
          <w:rFonts w:ascii="Times New Roman" w:eastAsia="Times New Roman" w:hAnsi="Times New Roman"/>
          <w:lang w:eastAsia="hu-HU"/>
        </w:rPr>
        <w:t>Később az</w:t>
      </w:r>
      <w:r w:rsidRPr="00152FEC">
        <w:rPr>
          <w:rFonts w:ascii="Times New Roman" w:eastAsia="Times New Roman" w:hAnsi="Times New Roman"/>
          <w:lang w:eastAsia="hu-HU"/>
        </w:rPr>
        <w:t xml:space="preserve"> ösztöndíj mértéke a tanuló tanulmányi eredményétől függ. </w:t>
      </w:r>
    </w:p>
    <w:p w14:paraId="605A5C93" w14:textId="1F092D02" w:rsidR="00B024C3" w:rsidRPr="00152FEC" w:rsidRDefault="00B024C3" w:rsidP="005B7D2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>A végzet</w:t>
      </w:r>
      <w:r>
        <w:rPr>
          <w:rFonts w:ascii="Times New Roman" w:eastAsia="Times New Roman" w:hAnsi="Times New Roman"/>
          <w:lang w:eastAsia="hu-HU"/>
        </w:rPr>
        <w:t>t fiatalok számára lehetőség nyílik</w:t>
      </w:r>
      <w:r w:rsidRPr="00152FEC">
        <w:rPr>
          <w:rFonts w:ascii="Times New Roman" w:eastAsia="Times New Roman" w:hAnsi="Times New Roman"/>
          <w:lang w:eastAsia="hu-HU"/>
        </w:rPr>
        <w:t xml:space="preserve"> további szakmák, valamint </w:t>
      </w:r>
      <w:r>
        <w:rPr>
          <w:rFonts w:ascii="Times New Roman" w:eastAsia="Times New Roman" w:hAnsi="Times New Roman"/>
          <w:lang w:eastAsia="hu-HU"/>
        </w:rPr>
        <w:t xml:space="preserve">az </w:t>
      </w:r>
      <w:r w:rsidRPr="00152FEC">
        <w:rPr>
          <w:rFonts w:ascii="Times New Roman" w:eastAsia="Times New Roman" w:hAnsi="Times New Roman"/>
          <w:lang w:eastAsia="hu-HU"/>
        </w:rPr>
        <w:t>érettsé</w:t>
      </w:r>
      <w:r>
        <w:rPr>
          <w:rFonts w:ascii="Times New Roman" w:eastAsia="Times New Roman" w:hAnsi="Times New Roman"/>
          <w:lang w:eastAsia="hu-HU"/>
        </w:rPr>
        <w:t>gi megszerzésére</w:t>
      </w:r>
      <w:r w:rsidR="004D7510">
        <w:rPr>
          <w:rFonts w:ascii="Times New Roman" w:eastAsia="Times New Roman" w:hAnsi="Times New Roman"/>
          <w:lang w:eastAsia="hu-HU"/>
        </w:rPr>
        <w:t>,</w:t>
      </w:r>
      <w:r>
        <w:rPr>
          <w:rFonts w:ascii="Times New Roman" w:eastAsia="Times New Roman" w:hAnsi="Times New Roman"/>
          <w:lang w:eastAsia="hu-HU"/>
        </w:rPr>
        <w:t xml:space="preserve"> és a munkaerő</w:t>
      </w:r>
      <w:r w:rsidRPr="00152FEC">
        <w:rPr>
          <w:rFonts w:ascii="Times New Roman" w:eastAsia="Times New Roman" w:hAnsi="Times New Roman"/>
          <w:lang w:eastAsia="hu-HU"/>
        </w:rPr>
        <w:t>piacon való elhelyezkedésre.</w:t>
      </w:r>
    </w:p>
    <w:p w14:paraId="059E5915" w14:textId="77777777" w:rsidR="00B024C3" w:rsidRPr="004C3F44" w:rsidRDefault="00B024C3" w:rsidP="00B024C3">
      <w:pPr>
        <w:pStyle w:val="Listaszerbekezds"/>
        <w:spacing w:after="0" w:line="336" w:lineRule="auto"/>
        <w:jc w:val="both"/>
        <w:rPr>
          <w:rFonts w:ascii="Times New Roman" w:eastAsia="Times New Roman" w:hAnsi="Times New Roman"/>
          <w:b/>
          <w:sz w:val="14"/>
          <w:szCs w:val="14"/>
          <w:lang w:eastAsia="hu-HU"/>
        </w:rPr>
      </w:pPr>
    </w:p>
    <w:p w14:paraId="26CC40C3" w14:textId="77777777" w:rsidR="00B024C3" w:rsidRPr="00A47FD9" w:rsidRDefault="00B024C3" w:rsidP="00B024C3">
      <w:pPr>
        <w:spacing w:after="0" w:line="336" w:lineRule="auto"/>
        <w:jc w:val="both"/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>A tanulmányi területen oktatott idegen nyelv(</w:t>
      </w:r>
      <w:proofErr w:type="spellStart"/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>ek</w:t>
      </w:r>
      <w:proofErr w:type="spellEnd"/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 xml:space="preserve">) megadása </w:t>
      </w:r>
    </w:p>
    <w:p w14:paraId="04DD5348" w14:textId="77777777" w:rsidR="00B024C3" w:rsidRPr="00152FEC" w:rsidRDefault="00B024C3" w:rsidP="005B7D2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>angol nyelv</w:t>
      </w:r>
    </w:p>
    <w:p w14:paraId="39D0ADD9" w14:textId="77777777" w:rsidR="00B024C3" w:rsidRPr="00152FEC" w:rsidRDefault="00B024C3" w:rsidP="005B7D2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>német nyelv</w:t>
      </w:r>
    </w:p>
    <w:p w14:paraId="15AA3C9F" w14:textId="77777777" w:rsidR="00B024C3" w:rsidRPr="004C3F44" w:rsidRDefault="00B024C3" w:rsidP="00B024C3">
      <w:pPr>
        <w:pStyle w:val="Listaszerbekezds"/>
        <w:spacing w:after="0" w:line="336" w:lineRule="auto"/>
        <w:jc w:val="both"/>
        <w:rPr>
          <w:rFonts w:ascii="Times New Roman" w:eastAsia="Times New Roman" w:hAnsi="Times New Roman"/>
          <w:sz w:val="14"/>
          <w:szCs w:val="14"/>
          <w:lang w:eastAsia="hu-HU"/>
        </w:rPr>
      </w:pPr>
    </w:p>
    <w:p w14:paraId="3EE44A9F" w14:textId="77777777" w:rsidR="00B024C3" w:rsidRPr="00A47FD9" w:rsidRDefault="00B024C3" w:rsidP="00B024C3">
      <w:pPr>
        <w:spacing w:after="0" w:line="336" w:lineRule="auto"/>
        <w:jc w:val="both"/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 xml:space="preserve">A sajátos nevelési igényű és beilleszkedési, tanulási, magatartási nehézséggel küzdő tanulók fogadásának megadása </w:t>
      </w:r>
    </w:p>
    <w:p w14:paraId="570F8BB4" w14:textId="77777777" w:rsidR="00B024C3" w:rsidRDefault="00B024C3" w:rsidP="005B7D2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52FEC">
        <w:rPr>
          <w:rFonts w:ascii="Times New Roman" w:eastAsia="Times New Roman" w:hAnsi="Times New Roman"/>
          <w:lang w:eastAsia="hu-HU"/>
        </w:rPr>
        <w:t xml:space="preserve">Iskolánkban lehetőség nyílik </w:t>
      </w:r>
      <w:r w:rsidRPr="00C436E3">
        <w:rPr>
          <w:rFonts w:ascii="Times New Roman" w:eastAsia="Times New Roman" w:hAnsi="Times New Roman"/>
          <w:b/>
          <w:lang w:eastAsia="hu-HU"/>
        </w:rPr>
        <w:t xml:space="preserve">integrált formában </w:t>
      </w:r>
      <w:r w:rsidRPr="00152FEC">
        <w:rPr>
          <w:rFonts w:ascii="Times New Roman" w:eastAsia="Times New Roman" w:hAnsi="Times New Roman"/>
          <w:lang w:eastAsia="hu-HU"/>
        </w:rPr>
        <w:t xml:space="preserve">a sajátos nevelési igényű (SNI - egyéb pszichés fejlődési zavarral - súlyos tanulási, figyelem- vagy magatartásszabályozási zavarral) és beilleszkedési, tanulási és magatartási nehézségekkel (BTMN) küzdő tanulók ellátására. </w:t>
      </w:r>
    </w:p>
    <w:p w14:paraId="0A6F5F58" w14:textId="77777777" w:rsidR="00B024C3" w:rsidRPr="00DB3407" w:rsidRDefault="00B024C3" w:rsidP="005B7D2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hu-HU"/>
        </w:rPr>
      </w:pPr>
      <w:r w:rsidRPr="00DB3407">
        <w:rPr>
          <w:rFonts w:ascii="Times New Roman" w:eastAsia="Times New Roman" w:hAnsi="Times New Roman"/>
          <w:b/>
          <w:lang w:eastAsia="hu-HU"/>
        </w:rPr>
        <w:t>Kérjük az iskolákat, hogy a tanulók jelentkezési lapjához csatolják az SNI vagy BTMN státuszról szóló érvényes szakértői véleményt!</w:t>
      </w:r>
    </w:p>
    <w:p w14:paraId="6DA97C79" w14:textId="77777777" w:rsidR="00B024C3" w:rsidRPr="004C3F44" w:rsidRDefault="00B024C3" w:rsidP="00B024C3">
      <w:pPr>
        <w:pStyle w:val="Listaszerbekezds"/>
        <w:spacing w:after="0" w:line="336" w:lineRule="auto"/>
        <w:jc w:val="both"/>
        <w:rPr>
          <w:rFonts w:ascii="Times New Roman" w:eastAsia="Times New Roman" w:hAnsi="Times New Roman"/>
          <w:sz w:val="14"/>
          <w:szCs w:val="14"/>
          <w:lang w:eastAsia="hu-HU"/>
        </w:rPr>
      </w:pPr>
    </w:p>
    <w:p w14:paraId="1A190F11" w14:textId="77777777" w:rsidR="00B024C3" w:rsidRPr="00A47FD9" w:rsidRDefault="00B024C3" w:rsidP="00B024C3">
      <w:pPr>
        <w:spacing w:after="0" w:line="336" w:lineRule="auto"/>
        <w:jc w:val="both"/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>A tanulmányi területekre benyújtott felvételi kérelmek rangsorolásának szempontjai</w:t>
      </w:r>
    </w:p>
    <w:p w14:paraId="4E63C23C" w14:textId="1B47A64E" w:rsidR="00B024C3" w:rsidRPr="006B7FD6" w:rsidRDefault="00B024C3" w:rsidP="005B7D24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hu-HU"/>
        </w:rPr>
      </w:pPr>
      <w:r w:rsidRPr="006B7FD6">
        <w:rPr>
          <w:rFonts w:ascii="Times New Roman" w:eastAsia="Times New Roman" w:hAnsi="Times New Roman"/>
          <w:lang w:eastAsia="hu-HU"/>
        </w:rPr>
        <w:t>A felvételi kérelmek elbírálása az általános iskolai tanulmányi eredmények</w:t>
      </w:r>
      <w:r w:rsidR="006B7FD6" w:rsidRPr="006B7FD6">
        <w:rPr>
          <w:rFonts w:ascii="Times New Roman" w:eastAsia="Times New Roman" w:hAnsi="Times New Roman"/>
          <w:lang w:eastAsia="hu-HU"/>
        </w:rPr>
        <w:t>, valamint a pályaalkalmassági</w:t>
      </w:r>
      <w:r w:rsidR="006B7FD6">
        <w:rPr>
          <w:rFonts w:ascii="Times New Roman" w:eastAsia="Times New Roman" w:hAnsi="Times New Roman"/>
          <w:lang w:eastAsia="hu-HU"/>
        </w:rPr>
        <w:t xml:space="preserve"> és </w:t>
      </w:r>
      <w:r w:rsidR="006B7FD6" w:rsidRPr="006B7FD6">
        <w:rPr>
          <w:rFonts w:ascii="Times New Roman" w:eastAsia="Times New Roman" w:hAnsi="Times New Roman"/>
          <w:lang w:eastAsia="hu-HU"/>
        </w:rPr>
        <w:t xml:space="preserve">foglalkozásegészségügyi vizsgálat </w:t>
      </w:r>
      <w:r w:rsidRPr="006B7FD6">
        <w:rPr>
          <w:rFonts w:ascii="Times New Roman" w:eastAsia="Times New Roman" w:hAnsi="Times New Roman"/>
          <w:lang w:eastAsia="hu-HU"/>
        </w:rPr>
        <w:t>figyelembevételével történik.</w:t>
      </w:r>
    </w:p>
    <w:p w14:paraId="641F6770" w14:textId="77777777" w:rsidR="00B024C3" w:rsidRPr="00C36BC8" w:rsidRDefault="00B024C3" w:rsidP="005B7D24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Azon tanulók</w:t>
      </w:r>
      <w:r w:rsidRPr="00C36BC8">
        <w:rPr>
          <w:rFonts w:ascii="Times New Roman" w:eastAsia="Times New Roman" w:hAnsi="Times New Roman"/>
          <w:lang w:eastAsia="hu-HU"/>
        </w:rPr>
        <w:t>, akik a 8. évfolyamon félévkor elégtelen osztályzattal rendelkeznek, a pontszámuktól függet</w:t>
      </w:r>
      <w:r>
        <w:rPr>
          <w:rFonts w:ascii="Times New Roman" w:eastAsia="Times New Roman" w:hAnsi="Times New Roman"/>
          <w:lang w:eastAsia="hu-HU"/>
        </w:rPr>
        <w:t>lenül a rangsor végére kerülnek.</w:t>
      </w:r>
    </w:p>
    <w:p w14:paraId="23D02641" w14:textId="77777777" w:rsidR="00B024C3" w:rsidRPr="004C3F44" w:rsidRDefault="00B024C3" w:rsidP="00B024C3">
      <w:pPr>
        <w:pStyle w:val="Listaszerbekezds"/>
        <w:spacing w:after="0" w:line="336" w:lineRule="auto"/>
        <w:jc w:val="both"/>
        <w:rPr>
          <w:rFonts w:ascii="Times New Roman" w:eastAsia="Times New Roman" w:hAnsi="Times New Roman"/>
          <w:sz w:val="14"/>
          <w:szCs w:val="14"/>
          <w:lang w:eastAsia="hu-HU"/>
        </w:rPr>
      </w:pPr>
    </w:p>
    <w:p w14:paraId="03585B0B" w14:textId="77777777" w:rsidR="00B024C3" w:rsidRPr="00A47FD9" w:rsidRDefault="00B024C3" w:rsidP="00B024C3">
      <w:pPr>
        <w:spacing w:after="0" w:line="336" w:lineRule="auto"/>
        <w:jc w:val="both"/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</w:pPr>
      <w:r w:rsidRPr="00A47FD9">
        <w:rPr>
          <w:rFonts w:ascii="Times New Roman" w:eastAsia="Times New Roman" w:hAnsi="Times New Roman"/>
          <w:b/>
          <w:color w:val="1F3864" w:themeColor="accent1" w:themeShade="80"/>
          <w:sz w:val="26"/>
          <w:szCs w:val="26"/>
          <w:lang w:eastAsia="hu-HU"/>
        </w:rPr>
        <w:t xml:space="preserve">Az érdeklődők tájékozódási lehetőségei </w:t>
      </w:r>
    </w:p>
    <w:p w14:paraId="2F97430F" w14:textId="69090DB9" w:rsidR="00420ACF" w:rsidRPr="00496236" w:rsidRDefault="004C3F44" w:rsidP="005B7D2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4C3F44">
        <w:rPr>
          <w:rFonts w:ascii="Times New Roman" w:eastAsia="Times New Roman" w:hAnsi="Times New Roman"/>
          <w:lang w:eastAsia="hu-HU"/>
        </w:rPr>
        <w:t>k</w:t>
      </w:r>
      <w:r w:rsidR="00420ACF" w:rsidRPr="004C3F44">
        <w:rPr>
          <w:rFonts w:ascii="Times New Roman" w:eastAsia="Times New Roman" w:hAnsi="Times New Roman"/>
          <w:lang w:eastAsia="hu-HU"/>
        </w:rPr>
        <w:t xml:space="preserve">ihelyezett szülői értekezlet a Brassaiban: </w:t>
      </w:r>
      <w:r w:rsidR="00420ACF" w:rsidRPr="00496236">
        <w:rPr>
          <w:rFonts w:ascii="Times New Roman" w:eastAsia="Times New Roman" w:hAnsi="Times New Roman"/>
          <w:b/>
          <w:bCs/>
          <w:lang w:eastAsia="hu-HU"/>
        </w:rPr>
        <w:t>202</w:t>
      </w:r>
      <w:r w:rsidR="002C6532">
        <w:rPr>
          <w:rFonts w:ascii="Times New Roman" w:eastAsia="Times New Roman" w:hAnsi="Times New Roman"/>
          <w:b/>
          <w:bCs/>
          <w:lang w:eastAsia="hu-HU"/>
        </w:rPr>
        <w:t>3</w:t>
      </w:r>
      <w:r w:rsidR="00420ACF" w:rsidRPr="00496236">
        <w:rPr>
          <w:rFonts w:ascii="Times New Roman" w:eastAsia="Times New Roman" w:hAnsi="Times New Roman"/>
          <w:b/>
          <w:bCs/>
          <w:lang w:eastAsia="hu-HU"/>
        </w:rPr>
        <w:t xml:space="preserve">. </w:t>
      </w:r>
      <w:r w:rsidR="00EA63A4">
        <w:rPr>
          <w:rFonts w:ascii="Times New Roman" w:eastAsia="Times New Roman" w:hAnsi="Times New Roman"/>
          <w:b/>
          <w:bCs/>
          <w:lang w:eastAsia="hu-HU"/>
        </w:rPr>
        <w:t>november</w:t>
      </w:r>
      <w:r w:rsidR="00420ACF" w:rsidRPr="00496236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EA63A4">
        <w:rPr>
          <w:rFonts w:ascii="Times New Roman" w:eastAsia="Times New Roman" w:hAnsi="Times New Roman"/>
          <w:b/>
          <w:bCs/>
          <w:lang w:eastAsia="hu-HU"/>
        </w:rPr>
        <w:t>1</w:t>
      </w:r>
      <w:r w:rsidR="002C6532">
        <w:rPr>
          <w:rFonts w:ascii="Times New Roman" w:eastAsia="Times New Roman" w:hAnsi="Times New Roman"/>
          <w:b/>
          <w:bCs/>
          <w:lang w:eastAsia="hu-HU"/>
        </w:rPr>
        <w:t>4</w:t>
      </w:r>
      <w:r w:rsidR="00420ACF" w:rsidRPr="00496236">
        <w:rPr>
          <w:rFonts w:ascii="Times New Roman" w:eastAsia="Times New Roman" w:hAnsi="Times New Roman"/>
          <w:b/>
          <w:bCs/>
          <w:lang w:eastAsia="hu-HU"/>
        </w:rPr>
        <w:t>. 16:</w:t>
      </w:r>
      <w:r w:rsidR="00EA63A4">
        <w:rPr>
          <w:rFonts w:ascii="Times New Roman" w:eastAsia="Times New Roman" w:hAnsi="Times New Roman"/>
          <w:b/>
          <w:bCs/>
          <w:lang w:eastAsia="hu-HU"/>
        </w:rPr>
        <w:t>00</w:t>
      </w:r>
    </w:p>
    <w:p w14:paraId="63689196" w14:textId="4021CF28" w:rsidR="00420ACF" w:rsidRPr="004C3F44" w:rsidRDefault="004C3F44" w:rsidP="005B7D2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4C3F44">
        <w:rPr>
          <w:rFonts w:ascii="Times New Roman" w:eastAsia="Times New Roman" w:hAnsi="Times New Roman"/>
          <w:lang w:eastAsia="hu-HU"/>
        </w:rPr>
        <w:t>n</w:t>
      </w:r>
      <w:r w:rsidR="00420ACF" w:rsidRPr="004C3F44">
        <w:rPr>
          <w:rFonts w:ascii="Times New Roman" w:eastAsia="Times New Roman" w:hAnsi="Times New Roman"/>
          <w:lang w:eastAsia="hu-HU"/>
        </w:rPr>
        <w:t xml:space="preserve">yílt napok: </w:t>
      </w:r>
      <w:r w:rsidR="00420ACF" w:rsidRPr="00496236">
        <w:rPr>
          <w:rFonts w:ascii="Times New Roman" w:eastAsia="Times New Roman" w:hAnsi="Times New Roman"/>
          <w:b/>
          <w:bCs/>
          <w:lang w:eastAsia="hu-HU"/>
        </w:rPr>
        <w:t>202</w:t>
      </w:r>
      <w:r w:rsidR="002C6532">
        <w:rPr>
          <w:rFonts w:ascii="Times New Roman" w:eastAsia="Times New Roman" w:hAnsi="Times New Roman"/>
          <w:b/>
          <w:bCs/>
          <w:lang w:eastAsia="hu-HU"/>
        </w:rPr>
        <w:t>3</w:t>
      </w:r>
      <w:r w:rsidR="00420ACF" w:rsidRPr="00496236">
        <w:rPr>
          <w:rFonts w:ascii="Times New Roman" w:eastAsia="Times New Roman" w:hAnsi="Times New Roman"/>
          <w:b/>
          <w:bCs/>
          <w:lang w:eastAsia="hu-HU"/>
        </w:rPr>
        <w:t xml:space="preserve">. </w:t>
      </w:r>
      <w:r w:rsidR="00EA63A4">
        <w:rPr>
          <w:rFonts w:ascii="Times New Roman" w:eastAsia="Times New Roman" w:hAnsi="Times New Roman"/>
          <w:b/>
          <w:bCs/>
          <w:lang w:eastAsia="hu-HU"/>
        </w:rPr>
        <w:t>novembertől – 202</w:t>
      </w:r>
      <w:r w:rsidR="002C6532">
        <w:rPr>
          <w:rFonts w:ascii="Times New Roman" w:eastAsia="Times New Roman" w:hAnsi="Times New Roman"/>
          <w:b/>
          <w:bCs/>
          <w:lang w:eastAsia="hu-HU"/>
        </w:rPr>
        <w:t>4</w:t>
      </w:r>
      <w:r w:rsidR="00EA63A4">
        <w:rPr>
          <w:rFonts w:ascii="Times New Roman" w:eastAsia="Times New Roman" w:hAnsi="Times New Roman"/>
          <w:b/>
          <w:bCs/>
          <w:lang w:eastAsia="hu-HU"/>
        </w:rPr>
        <w:t>. márciusig</w:t>
      </w:r>
      <w:r w:rsidRPr="004C3F44">
        <w:rPr>
          <w:rFonts w:ascii="Times New Roman" w:eastAsia="Times New Roman" w:hAnsi="Times New Roman"/>
          <w:lang w:eastAsia="hu-HU"/>
        </w:rPr>
        <w:t xml:space="preserve"> minden munkanapon 9-12 óra között</w:t>
      </w:r>
      <w:r w:rsidR="00C550B4">
        <w:rPr>
          <w:rFonts w:ascii="Times New Roman" w:eastAsia="Times New Roman" w:hAnsi="Times New Roman"/>
          <w:lang w:eastAsia="hu-HU"/>
        </w:rPr>
        <w:t>,</w:t>
      </w:r>
      <w:r w:rsidRPr="004C3F44">
        <w:rPr>
          <w:rFonts w:ascii="Times New Roman" w:eastAsia="Times New Roman" w:hAnsi="Times New Roman"/>
          <w:lang w:eastAsia="hu-HU"/>
        </w:rPr>
        <w:t xml:space="preserve"> csoportosan és egyénileg is </w:t>
      </w:r>
      <w:bookmarkStart w:id="5" w:name="_Hlk85480847"/>
      <w:r w:rsidRPr="004C3F44">
        <w:rPr>
          <w:rFonts w:ascii="Times New Roman" w:eastAsia="Times New Roman" w:hAnsi="Times New Roman"/>
          <w:lang w:eastAsia="hu-HU"/>
        </w:rPr>
        <w:t>(előzetes bejelentkezés telefonon</w:t>
      </w:r>
      <w:r w:rsidR="00496236">
        <w:rPr>
          <w:rFonts w:ascii="Times New Roman" w:eastAsia="Times New Roman" w:hAnsi="Times New Roman"/>
          <w:lang w:eastAsia="hu-HU"/>
        </w:rPr>
        <w:t xml:space="preserve"> vagy e-mail-ben</w:t>
      </w:r>
      <w:r w:rsidRPr="004C3F44">
        <w:rPr>
          <w:rFonts w:ascii="Times New Roman" w:eastAsia="Times New Roman" w:hAnsi="Times New Roman"/>
          <w:lang w:eastAsia="hu-HU"/>
        </w:rPr>
        <w:t>)</w:t>
      </w:r>
    </w:p>
    <w:bookmarkEnd w:id="5"/>
    <w:p w14:paraId="6FA956C9" w14:textId="1579240C" w:rsidR="00B024C3" w:rsidRPr="004C3F44" w:rsidRDefault="00B024C3" w:rsidP="005B7D2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4C3F44">
        <w:rPr>
          <w:rFonts w:ascii="Times New Roman" w:eastAsia="Times New Roman" w:hAnsi="Times New Roman"/>
          <w:lang w:eastAsia="hu-HU"/>
        </w:rPr>
        <w:t xml:space="preserve">iskolánk honlapján és Facebook oldalán keresztül: </w:t>
      </w:r>
    </w:p>
    <w:p w14:paraId="0EB409B0" w14:textId="124967C5" w:rsidR="002C6532" w:rsidRPr="002C6532" w:rsidRDefault="00000000" w:rsidP="002C6532">
      <w:pPr>
        <w:pStyle w:val="Listaszerbekezds"/>
        <w:numPr>
          <w:ilvl w:val="1"/>
          <w:numId w:val="6"/>
        </w:numPr>
        <w:spacing w:after="0"/>
        <w:jc w:val="both"/>
        <w:rPr>
          <w:rStyle w:val="Hiperhivatkozs"/>
          <w:lang w:eastAsia="hu-HU"/>
        </w:rPr>
      </w:pPr>
      <w:hyperlink r:id="rId9" w:history="1">
        <w:r w:rsidR="002C6532" w:rsidRPr="002C6532">
          <w:rPr>
            <w:rStyle w:val="Hiperhivatkozs"/>
            <w:rFonts w:ascii="Times New Roman" w:eastAsia="Times New Roman" w:hAnsi="Times New Roman"/>
            <w:lang w:eastAsia="hu-HU"/>
          </w:rPr>
          <w:t>https://brassaisamuel.hu/</w:t>
        </w:r>
      </w:hyperlink>
    </w:p>
    <w:p w14:paraId="1AF087E7" w14:textId="01F95150" w:rsidR="004D7510" w:rsidRPr="004D7510" w:rsidRDefault="004D7510" w:rsidP="004D7510">
      <w:pPr>
        <w:pStyle w:val="Listaszerbekezds"/>
        <w:numPr>
          <w:ilvl w:val="1"/>
          <w:numId w:val="6"/>
        </w:numPr>
        <w:spacing w:after="0"/>
        <w:jc w:val="both"/>
        <w:rPr>
          <w:rStyle w:val="Hiperhivatkozs"/>
          <w:lang w:eastAsia="hu-HU"/>
        </w:rPr>
      </w:pPr>
      <w:hyperlink r:id="rId10" w:history="1">
        <w:r w:rsidRPr="004D7510">
          <w:rPr>
            <w:rStyle w:val="Hiperhivatkozs"/>
            <w:rFonts w:ascii="Times New Roman" w:eastAsia="Times New Roman" w:hAnsi="Times New Roman"/>
            <w:lang w:eastAsia="hu-HU"/>
          </w:rPr>
          <w:t>https://www.facebook.com/brassai.tiszaujvaros</w:t>
        </w:r>
      </w:hyperlink>
    </w:p>
    <w:p w14:paraId="70CFC180" w14:textId="321CEE59" w:rsidR="00ED5A33" w:rsidRDefault="00B024C3" w:rsidP="005B7D2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31B2A">
        <w:rPr>
          <w:rFonts w:ascii="Times New Roman" w:eastAsia="Times New Roman" w:hAnsi="Times New Roman"/>
          <w:lang w:eastAsia="hu-HU"/>
        </w:rPr>
        <w:t>A megújult szakmaleírásokat tartalmazó </w:t>
      </w:r>
      <w:r w:rsidRPr="00C31B2A">
        <w:rPr>
          <w:rFonts w:ascii="Times New Roman" w:eastAsia="Times New Roman" w:hAnsi="Times New Roman"/>
          <w:b/>
          <w:lang w:eastAsia="hu-HU"/>
        </w:rPr>
        <w:t>Tájékoztató füzet az alapszakmákról</w:t>
      </w:r>
      <w:r w:rsidRPr="00C31B2A">
        <w:rPr>
          <w:rFonts w:ascii="Times New Roman" w:eastAsia="Times New Roman" w:hAnsi="Times New Roman"/>
          <w:lang w:eastAsia="hu-HU"/>
        </w:rPr>
        <w:t xml:space="preserve"> elérhetősége:</w:t>
      </w:r>
    </w:p>
    <w:p w14:paraId="0515C4A1" w14:textId="30BF9410" w:rsidR="00EA63A4" w:rsidRPr="002C6532" w:rsidRDefault="00000000" w:rsidP="005B7D24">
      <w:pPr>
        <w:pStyle w:val="Listaszerbekezds"/>
        <w:numPr>
          <w:ilvl w:val="1"/>
          <w:numId w:val="6"/>
        </w:numPr>
        <w:spacing w:after="0"/>
        <w:jc w:val="both"/>
        <w:rPr>
          <w:rStyle w:val="Hiperhivatkozs"/>
        </w:rPr>
      </w:pPr>
      <w:hyperlink r:id="rId11" w:history="1">
        <w:r w:rsidR="00EA63A4" w:rsidRPr="002C6532">
          <w:rPr>
            <w:rStyle w:val="Hiperhivatkozs"/>
            <w:rFonts w:ascii="Times New Roman" w:eastAsia="Times New Roman" w:hAnsi="Times New Roman"/>
            <w:lang w:eastAsia="hu-HU"/>
          </w:rPr>
          <w:t>https://ikk.hu/</w:t>
        </w:r>
      </w:hyperlink>
    </w:p>
    <w:p w14:paraId="2C48B82E" w14:textId="2765BD24" w:rsidR="00ED5A33" w:rsidRDefault="00ED5A33" w:rsidP="005B7D2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Tájékozódás az </w:t>
      </w:r>
      <w:r w:rsidRPr="00ED5A33">
        <w:rPr>
          <w:rFonts w:ascii="Times New Roman" w:eastAsia="Times New Roman" w:hAnsi="Times New Roman"/>
          <w:b/>
          <w:bCs/>
          <w:lang w:eastAsia="hu-HU"/>
        </w:rPr>
        <w:t>ágazatokról és a szakmákról</w:t>
      </w:r>
      <w:r>
        <w:rPr>
          <w:rFonts w:ascii="Times New Roman" w:eastAsia="Times New Roman" w:hAnsi="Times New Roman"/>
          <w:lang w:eastAsia="hu-HU"/>
        </w:rPr>
        <w:t>:</w:t>
      </w:r>
    </w:p>
    <w:p w14:paraId="485517D0" w14:textId="2E389CCF" w:rsidR="003D0162" w:rsidRPr="002C6532" w:rsidRDefault="00000000" w:rsidP="002C6532">
      <w:pPr>
        <w:pStyle w:val="Listaszerbekezds"/>
        <w:numPr>
          <w:ilvl w:val="1"/>
          <w:numId w:val="6"/>
        </w:numPr>
        <w:spacing w:after="0"/>
        <w:jc w:val="both"/>
        <w:rPr>
          <w:rStyle w:val="Hiperhivatkozs"/>
          <w:lang w:eastAsia="hu-HU"/>
        </w:rPr>
      </w:pPr>
      <w:hyperlink r:id="rId12" w:history="1">
        <w:r w:rsidR="002C6532" w:rsidRPr="002C6532">
          <w:rPr>
            <w:rStyle w:val="Hiperhivatkozs"/>
            <w:rFonts w:ascii="Times New Roman" w:eastAsia="Times New Roman" w:hAnsi="Times New Roman"/>
            <w:lang w:eastAsia="hu-HU"/>
          </w:rPr>
          <w:t>https://ikk.hu/szakmakartyak/agazatok</w:t>
        </w:r>
      </w:hyperlink>
    </w:p>
    <w:p w14:paraId="106D4D6C" w14:textId="77777777" w:rsidR="002C6532" w:rsidRDefault="002C6532" w:rsidP="002C6532">
      <w:pPr>
        <w:pStyle w:val="Listaszerbekezds"/>
        <w:spacing w:after="0"/>
        <w:ind w:left="1440"/>
        <w:jc w:val="both"/>
        <w:rPr>
          <w:rFonts w:ascii="Times New Roman" w:eastAsia="Times New Roman" w:hAnsi="Times New Roman"/>
          <w:lang w:eastAsia="hu-HU"/>
        </w:rPr>
      </w:pPr>
    </w:p>
    <w:sectPr w:rsidR="002C6532" w:rsidSect="00905334">
      <w:headerReference w:type="default" r:id="rId13"/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C07E" w14:textId="77777777" w:rsidR="00FC2E27" w:rsidRDefault="00FC2E27">
      <w:pPr>
        <w:spacing w:after="0" w:line="240" w:lineRule="auto"/>
      </w:pPr>
      <w:r>
        <w:separator/>
      </w:r>
    </w:p>
  </w:endnote>
  <w:endnote w:type="continuationSeparator" w:id="0">
    <w:p w14:paraId="300DFC62" w14:textId="77777777" w:rsidR="00FC2E27" w:rsidRDefault="00F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6150" w14:textId="77777777" w:rsidR="00FC2E27" w:rsidRDefault="00FC2E27">
      <w:pPr>
        <w:spacing w:after="0" w:line="240" w:lineRule="auto"/>
      </w:pPr>
      <w:r>
        <w:separator/>
      </w:r>
    </w:p>
  </w:footnote>
  <w:footnote w:type="continuationSeparator" w:id="0">
    <w:p w14:paraId="4FE9D1FD" w14:textId="77777777" w:rsidR="00FC2E27" w:rsidRDefault="00FC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E83B" w14:textId="4D803E23" w:rsidR="00682D9A" w:rsidRDefault="00682D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56D"/>
    <w:multiLevelType w:val="hybridMultilevel"/>
    <w:tmpl w:val="02586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8DB"/>
    <w:multiLevelType w:val="hybridMultilevel"/>
    <w:tmpl w:val="4CD28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647F"/>
    <w:multiLevelType w:val="hybridMultilevel"/>
    <w:tmpl w:val="515CA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9AA"/>
    <w:multiLevelType w:val="hybridMultilevel"/>
    <w:tmpl w:val="7B8C0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0886"/>
    <w:multiLevelType w:val="hybridMultilevel"/>
    <w:tmpl w:val="165AF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412A"/>
    <w:multiLevelType w:val="hybridMultilevel"/>
    <w:tmpl w:val="587C2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D523B"/>
    <w:multiLevelType w:val="hybridMultilevel"/>
    <w:tmpl w:val="B4F00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17463">
    <w:abstractNumId w:val="2"/>
  </w:num>
  <w:num w:numId="2" w16cid:durableId="1028600386">
    <w:abstractNumId w:val="5"/>
  </w:num>
  <w:num w:numId="3" w16cid:durableId="2144498373">
    <w:abstractNumId w:val="4"/>
  </w:num>
  <w:num w:numId="4" w16cid:durableId="1858225540">
    <w:abstractNumId w:val="0"/>
  </w:num>
  <w:num w:numId="5" w16cid:durableId="226764555">
    <w:abstractNumId w:val="6"/>
  </w:num>
  <w:num w:numId="6" w16cid:durableId="1480539901">
    <w:abstractNumId w:val="1"/>
  </w:num>
  <w:num w:numId="7" w16cid:durableId="846167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C3"/>
    <w:rsid w:val="000C3B1F"/>
    <w:rsid w:val="000D521B"/>
    <w:rsid w:val="00205FBF"/>
    <w:rsid w:val="002C6532"/>
    <w:rsid w:val="002D1CB0"/>
    <w:rsid w:val="003D0162"/>
    <w:rsid w:val="00416482"/>
    <w:rsid w:val="00420ACF"/>
    <w:rsid w:val="00496236"/>
    <w:rsid w:val="004C3F44"/>
    <w:rsid w:val="004D7510"/>
    <w:rsid w:val="004F1DB9"/>
    <w:rsid w:val="00525839"/>
    <w:rsid w:val="0053126A"/>
    <w:rsid w:val="005709AE"/>
    <w:rsid w:val="005B7D24"/>
    <w:rsid w:val="00606F82"/>
    <w:rsid w:val="0061445F"/>
    <w:rsid w:val="00682D9A"/>
    <w:rsid w:val="006B7FD6"/>
    <w:rsid w:val="00781813"/>
    <w:rsid w:val="00903B76"/>
    <w:rsid w:val="00A15260"/>
    <w:rsid w:val="00B024C3"/>
    <w:rsid w:val="00BA44DF"/>
    <w:rsid w:val="00BE4FB3"/>
    <w:rsid w:val="00C550B4"/>
    <w:rsid w:val="00CB3297"/>
    <w:rsid w:val="00D777DC"/>
    <w:rsid w:val="00DA4D80"/>
    <w:rsid w:val="00E34054"/>
    <w:rsid w:val="00EA63A4"/>
    <w:rsid w:val="00ED5A33"/>
    <w:rsid w:val="00F342DD"/>
    <w:rsid w:val="00FC2E27"/>
    <w:rsid w:val="251AF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A0842"/>
  <w15:chartTrackingRefBased/>
  <w15:docId w15:val="{8B553FDA-FB2A-495B-B5CE-2695A54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4C3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024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B024C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0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24C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D5A33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5A33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205FBF"/>
  </w:style>
  <w:style w:type="character" w:customStyle="1" w:styleId="eop">
    <w:name w:val="eop"/>
    <w:basedOn w:val="Bekezdsalapbettpusa"/>
    <w:rsid w:val="00205FBF"/>
  </w:style>
  <w:style w:type="paragraph" w:styleId="lfej">
    <w:name w:val="header"/>
    <w:basedOn w:val="Norml"/>
    <w:link w:val="lfejChar"/>
    <w:uiPriority w:val="99"/>
    <w:unhideWhenUsed/>
    <w:rsid w:val="0068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D9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8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ssai@szerencsiszc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kk.hu/szakmakartyak/agaz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kk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rassai.tiszaujva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ssaisamuel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746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Pázmándi</dc:creator>
  <cp:keywords/>
  <dc:description/>
  <cp:lastModifiedBy>Pázmándi Henriett</cp:lastModifiedBy>
  <cp:revision>3</cp:revision>
  <dcterms:created xsi:type="dcterms:W3CDTF">2023-10-17T23:28:00Z</dcterms:created>
  <dcterms:modified xsi:type="dcterms:W3CDTF">2023-10-19T21:28:00Z</dcterms:modified>
</cp:coreProperties>
</file>